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62F56" w14:textId="16F97B34" w:rsidR="00BE42E7" w:rsidRDefault="00BE42E7" w:rsidP="00BE42E7">
      <w:pPr>
        <w:jc w:val="center"/>
        <w:rPr>
          <w:b/>
          <w:bCs/>
          <w:sz w:val="32"/>
          <w:szCs w:val="32"/>
        </w:rPr>
      </w:pPr>
      <w:r w:rsidRPr="00BE42E7">
        <w:rPr>
          <w:b/>
          <w:bCs/>
          <w:sz w:val="32"/>
          <w:szCs w:val="32"/>
        </w:rPr>
        <w:t xml:space="preserve">TRASCRIZIONE VERBALE COMMISSIONE STATUTO E REGOLAMENTO RIUNIONE </w:t>
      </w:r>
      <w:r>
        <w:rPr>
          <w:b/>
          <w:bCs/>
          <w:sz w:val="32"/>
          <w:szCs w:val="32"/>
        </w:rPr>
        <w:t>29/03</w:t>
      </w:r>
      <w:r w:rsidRPr="00BE42E7">
        <w:rPr>
          <w:b/>
          <w:bCs/>
          <w:sz w:val="32"/>
          <w:szCs w:val="32"/>
        </w:rPr>
        <w:t>/2022- SANTA MARIA A VICO</w:t>
      </w:r>
    </w:p>
    <w:p w14:paraId="565DA182" w14:textId="11E0AE8B" w:rsidR="00751531" w:rsidRPr="00751531" w:rsidRDefault="00751531" w:rsidP="00751531">
      <w:pPr>
        <w:spacing w:line="252" w:lineRule="auto"/>
        <w:rPr>
          <w:i/>
          <w:iCs/>
        </w:rPr>
      </w:pPr>
      <w:r w:rsidRPr="00751531">
        <w:rPr>
          <w:i/>
          <w:iCs/>
        </w:rPr>
        <w:t xml:space="preserve">Si informa che questa trascrizione è </w:t>
      </w:r>
      <w:r w:rsidRPr="00751531">
        <w:rPr>
          <w:b/>
          <w:bCs/>
          <w:i/>
          <w:iCs/>
        </w:rPr>
        <w:t>conforme</w:t>
      </w:r>
      <w:r w:rsidRPr="00751531">
        <w:rPr>
          <w:i/>
          <w:iCs/>
        </w:rPr>
        <w:t xml:space="preserve"> all’origi</w:t>
      </w:r>
      <w:r w:rsidR="0066707D">
        <w:rPr>
          <w:i/>
          <w:iCs/>
        </w:rPr>
        <w:t>nale redatto a mano il giorno 29 Marzo</w:t>
      </w:r>
      <w:bookmarkStart w:id="0" w:name="_GoBack"/>
      <w:bookmarkEnd w:id="0"/>
      <w:r w:rsidRPr="00751531">
        <w:rPr>
          <w:i/>
          <w:iCs/>
        </w:rPr>
        <w:t xml:space="preserve"> 2022, riscontrabile nelle copie digitalizzate delle pagine precedente. Tale trascrizione è stata redatta ai fini dell’accessibilità della cittadinanza, rendendo più agevole la consultazione.</w:t>
      </w:r>
    </w:p>
    <w:p w14:paraId="45EDFF08" w14:textId="77777777" w:rsidR="00751531" w:rsidRPr="00BE42E7" w:rsidRDefault="00751531" w:rsidP="00BE42E7">
      <w:pPr>
        <w:jc w:val="center"/>
        <w:rPr>
          <w:sz w:val="24"/>
          <w:szCs w:val="24"/>
        </w:rPr>
      </w:pPr>
    </w:p>
    <w:p w14:paraId="1F8D3C69" w14:textId="398A7F68" w:rsidR="00F86572" w:rsidRDefault="00F86572" w:rsidP="00F8657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Sono presenti il Presidente Michele Nuzzo ed i consiglieri Ferrara Marcantonio, Tiziana Pascarella, Clelia Signoriello e Vincenzo Vigliotti per discutere dell’approvazione del regolamento sui cani randagi.</w:t>
      </w:r>
    </w:p>
    <w:p w14:paraId="5AA4B8BE" w14:textId="2E5F7464" w:rsidR="00F86572" w:rsidRDefault="00F86572" w:rsidP="00F8657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La commissione all’unanimità dei presenti, approva l’allegata bozza dei regolamenti con le relative modifiche.</w:t>
      </w:r>
    </w:p>
    <w:p w14:paraId="3B700E0E" w14:textId="77777777" w:rsidR="00BE42E7" w:rsidRDefault="00BE42E7" w:rsidP="00F86572">
      <w:pPr>
        <w:spacing w:after="0"/>
        <w:jc w:val="both"/>
        <w:rPr>
          <w:sz w:val="24"/>
          <w:szCs w:val="24"/>
        </w:rPr>
      </w:pPr>
    </w:p>
    <w:p w14:paraId="7A058B6C" w14:textId="77777777" w:rsidR="00BE42E7" w:rsidRDefault="00BE42E7" w:rsidP="00F86572">
      <w:pPr>
        <w:spacing w:after="0"/>
        <w:jc w:val="both"/>
        <w:rPr>
          <w:sz w:val="24"/>
          <w:szCs w:val="24"/>
        </w:rPr>
      </w:pPr>
    </w:p>
    <w:p w14:paraId="637FDDE2" w14:textId="77777777" w:rsidR="00BE42E7" w:rsidRPr="00BE42E7" w:rsidRDefault="00BE42E7" w:rsidP="00BE42E7">
      <w:pPr>
        <w:spacing w:after="0" w:line="259" w:lineRule="auto"/>
        <w:jc w:val="right"/>
        <w:rPr>
          <w:sz w:val="24"/>
          <w:szCs w:val="24"/>
        </w:rPr>
      </w:pPr>
      <w:r w:rsidRPr="00BE42E7">
        <w:rPr>
          <w:sz w:val="24"/>
          <w:szCs w:val="24"/>
        </w:rPr>
        <w:t>F.to i componenti presenti della commissione</w:t>
      </w:r>
    </w:p>
    <w:p w14:paraId="41C2A6A5" w14:textId="77777777" w:rsidR="00BE42E7" w:rsidRPr="00F86572" w:rsidRDefault="00BE42E7" w:rsidP="00BE42E7">
      <w:pPr>
        <w:spacing w:after="0"/>
        <w:jc w:val="right"/>
        <w:rPr>
          <w:sz w:val="24"/>
          <w:szCs w:val="24"/>
        </w:rPr>
      </w:pPr>
    </w:p>
    <w:sectPr w:rsidR="00BE42E7" w:rsidRPr="00F865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572"/>
    <w:rsid w:val="002911DB"/>
    <w:rsid w:val="003E0286"/>
    <w:rsid w:val="00554131"/>
    <w:rsid w:val="0066707D"/>
    <w:rsid w:val="00751531"/>
    <w:rsid w:val="008728D6"/>
    <w:rsid w:val="00BE42E7"/>
    <w:rsid w:val="00E66DB8"/>
    <w:rsid w:val="00F8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8F22D"/>
  <w15:chartTrackingRefBased/>
  <w15:docId w15:val="{6F4F1FB1-5585-434E-B56E-016081736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6572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5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ospite</dc:creator>
  <cp:keywords/>
  <dc:description/>
  <cp:lastModifiedBy>Account Microsoft</cp:lastModifiedBy>
  <cp:revision>6</cp:revision>
  <dcterms:created xsi:type="dcterms:W3CDTF">2023-08-07T10:21:00Z</dcterms:created>
  <dcterms:modified xsi:type="dcterms:W3CDTF">2023-08-10T12:23:00Z</dcterms:modified>
</cp:coreProperties>
</file>