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8E5" w:rsidRDefault="007F3800">
      <w:pPr>
        <w:pStyle w:val="Titolo1"/>
        <w:spacing w:before="68"/>
        <w:ind w:left="1278"/>
      </w:pPr>
      <w:bookmarkStart w:id="0" w:name="_GoBack"/>
      <w:bookmarkEnd w:id="0"/>
      <w:r>
        <w:t>DICHIARAZIONE</w:t>
      </w:r>
      <w:r>
        <w:rPr>
          <w:spacing w:val="-6"/>
        </w:rPr>
        <w:t xml:space="preserve"> </w:t>
      </w:r>
      <w:r>
        <w:t>SOSTITUTIVA</w:t>
      </w:r>
      <w:r>
        <w:rPr>
          <w:spacing w:val="-4"/>
        </w:rPr>
        <w:t xml:space="preserve"> </w:t>
      </w:r>
      <w:r>
        <w:t>FAMILIARI</w:t>
      </w:r>
      <w:r>
        <w:rPr>
          <w:spacing w:val="-4"/>
        </w:rPr>
        <w:t xml:space="preserve"> </w:t>
      </w:r>
      <w:r>
        <w:t>CONVIVENTI</w:t>
      </w:r>
    </w:p>
    <w:p w:rsidR="009578E5" w:rsidRDefault="007F3800">
      <w:pPr>
        <w:spacing w:line="273" w:lineRule="exact"/>
        <w:ind w:left="1277" w:right="1278"/>
        <w:jc w:val="center"/>
        <w:rPr>
          <w:b/>
          <w:sz w:val="24"/>
        </w:rPr>
      </w:pPr>
      <w:r>
        <w:rPr>
          <w:b/>
          <w:sz w:val="24"/>
        </w:rPr>
        <w:t>(da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allegare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domanda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partecipazione)</w:t>
      </w:r>
    </w:p>
    <w:p w:rsidR="009578E5" w:rsidRDefault="007F3800">
      <w:pPr>
        <w:pStyle w:val="Titolo1"/>
        <w:spacing w:before="182" w:line="232" w:lineRule="auto"/>
      </w:pPr>
      <w:r>
        <w:t>Dichiarazione</w:t>
      </w:r>
      <w:r>
        <w:rPr>
          <w:spacing w:val="-10"/>
        </w:rPr>
        <w:t xml:space="preserve"> </w:t>
      </w:r>
      <w:r>
        <w:t>sostitutiva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certificazione</w:t>
      </w:r>
      <w:r>
        <w:rPr>
          <w:spacing w:val="-9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fini</w:t>
      </w:r>
      <w:r>
        <w:rPr>
          <w:spacing w:val="-8"/>
        </w:rPr>
        <w:t xml:space="preserve"> </w:t>
      </w:r>
      <w:r>
        <w:t>dell’acquisizione</w:t>
      </w:r>
      <w:r>
        <w:rPr>
          <w:spacing w:val="-57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comunicazione</w:t>
      </w:r>
      <w:r>
        <w:rPr>
          <w:spacing w:val="56"/>
        </w:rPr>
        <w:t xml:space="preserve"> </w:t>
      </w:r>
      <w:r>
        <w:t>antimafia</w:t>
      </w:r>
      <w:r>
        <w:rPr>
          <w:spacing w:val="-2"/>
        </w:rPr>
        <w:t xml:space="preserve"> </w:t>
      </w:r>
      <w:r>
        <w:t>da parte</w:t>
      </w:r>
      <w:r>
        <w:rPr>
          <w:spacing w:val="-3"/>
        </w:rPr>
        <w:t xml:space="preserve"> </w:t>
      </w:r>
      <w:r>
        <w:t>dell’Ente</w:t>
      </w:r>
    </w:p>
    <w:p w:rsidR="009578E5" w:rsidRDefault="009578E5">
      <w:pPr>
        <w:pStyle w:val="Corpotesto"/>
        <w:rPr>
          <w:b/>
          <w:sz w:val="26"/>
        </w:rPr>
      </w:pPr>
    </w:p>
    <w:p w:rsidR="009578E5" w:rsidRDefault="009578E5">
      <w:pPr>
        <w:pStyle w:val="Corpotesto"/>
        <w:spacing w:before="6"/>
        <w:rPr>
          <w:b/>
        </w:rPr>
      </w:pPr>
    </w:p>
    <w:p w:rsidR="009578E5" w:rsidRDefault="007F3800">
      <w:pPr>
        <w:pStyle w:val="Corpotesto"/>
        <w:tabs>
          <w:tab w:val="left" w:pos="9008"/>
        </w:tabs>
        <w:spacing w:before="1"/>
        <w:ind w:left="118"/>
      </w:pPr>
      <w:r>
        <w:rPr>
          <w:spacing w:val="-1"/>
        </w:rPr>
        <w:t>_l_</w:t>
      </w:r>
      <w:r>
        <w:rPr>
          <w:spacing w:val="-12"/>
        </w:rPr>
        <w:t xml:space="preserve"> </w:t>
      </w:r>
      <w:r>
        <w:rPr>
          <w:spacing w:val="-1"/>
        </w:rPr>
        <w:t>sottoscritt_</w:t>
      </w:r>
      <w:r>
        <w:rPr>
          <w:spacing w:val="-11"/>
        </w:rPr>
        <w:t xml:space="preserve"> </w:t>
      </w:r>
      <w:r>
        <w:t>(nome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cognome)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78E5" w:rsidRDefault="009578E5">
      <w:pPr>
        <w:sectPr w:rsidR="009578E5">
          <w:type w:val="continuous"/>
          <w:pgSz w:w="11910" w:h="16840"/>
          <w:pgMar w:top="1300" w:right="1300" w:bottom="280" w:left="1300" w:header="720" w:footer="720" w:gutter="0"/>
          <w:cols w:space="720"/>
        </w:sectPr>
      </w:pPr>
    </w:p>
    <w:p w:rsidR="009578E5" w:rsidRDefault="007F3800">
      <w:pPr>
        <w:pStyle w:val="Corpotesto"/>
        <w:tabs>
          <w:tab w:val="left" w:pos="749"/>
          <w:tab w:val="left" w:pos="1092"/>
          <w:tab w:val="left" w:pos="4003"/>
        </w:tabs>
        <w:spacing w:before="119"/>
        <w:ind w:left="118"/>
      </w:pPr>
      <w:r>
        <w:t>nat_</w:t>
      </w:r>
      <w:r>
        <w:tab/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78E5" w:rsidRDefault="007F3800">
      <w:pPr>
        <w:pStyle w:val="Corpotesto"/>
        <w:tabs>
          <w:tab w:val="left" w:pos="833"/>
          <w:tab w:val="left" w:pos="1766"/>
        </w:tabs>
        <w:spacing w:before="119"/>
        <w:ind w:left="118"/>
      </w:pPr>
      <w:r>
        <w:br w:type="column"/>
      </w:r>
      <w:r>
        <w:t>Prov.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78E5" w:rsidRDefault="007F3800">
      <w:pPr>
        <w:pStyle w:val="Corpotesto"/>
        <w:tabs>
          <w:tab w:val="left" w:pos="471"/>
          <w:tab w:val="left" w:pos="2283"/>
        </w:tabs>
        <w:spacing w:before="119"/>
        <w:ind w:left="118"/>
      </w:pPr>
      <w:r>
        <w:br w:type="column"/>
      </w:r>
      <w:r>
        <w:rPr>
          <w:w w:val="95"/>
        </w:rP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78E5" w:rsidRDefault="007F3800">
      <w:pPr>
        <w:pStyle w:val="Corpotesto"/>
        <w:spacing w:before="119"/>
        <w:ind w:left="118"/>
      </w:pPr>
      <w:r>
        <w:br w:type="column"/>
      </w:r>
      <w:r>
        <w:t>residente</w:t>
      </w:r>
    </w:p>
    <w:p w:rsidR="009578E5" w:rsidRDefault="009578E5">
      <w:pPr>
        <w:sectPr w:rsidR="009578E5">
          <w:type w:val="continuous"/>
          <w:pgSz w:w="11910" w:h="16840"/>
          <w:pgMar w:top="1300" w:right="1300" w:bottom="280" w:left="1300" w:header="720" w:footer="720" w:gutter="0"/>
          <w:cols w:num="4" w:space="720" w:equalWidth="0">
            <w:col w:w="4044" w:space="42"/>
            <w:col w:w="1807" w:space="44"/>
            <w:col w:w="2324" w:space="43"/>
            <w:col w:w="1006"/>
          </w:cols>
        </w:sectPr>
      </w:pPr>
    </w:p>
    <w:p w:rsidR="009578E5" w:rsidRDefault="007F3800">
      <w:pPr>
        <w:pStyle w:val="Corpotesto"/>
        <w:tabs>
          <w:tab w:val="left" w:pos="2849"/>
          <w:tab w:val="left" w:pos="7800"/>
          <w:tab w:val="left" w:pos="8989"/>
          <w:tab w:val="left" w:pos="9082"/>
        </w:tabs>
        <w:spacing w:before="119" w:line="352" w:lineRule="auto"/>
        <w:ind w:left="118" w:right="190"/>
      </w:pPr>
      <w:r>
        <w:t>a</w:t>
      </w:r>
      <w:r>
        <w:rPr>
          <w:u w:val="single"/>
        </w:rPr>
        <w:tab/>
      </w:r>
      <w:r>
        <w:t>via/piazza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 xml:space="preserve"> </w:t>
      </w:r>
      <w:r>
        <w:rPr>
          <w:spacing w:val="-1"/>
          <w:w w:val="95"/>
        </w:rPr>
        <w:t>Codice</w:t>
      </w:r>
      <w:r>
        <w:rPr>
          <w:spacing w:val="-8"/>
          <w:w w:val="95"/>
        </w:rPr>
        <w:t xml:space="preserve"> </w:t>
      </w:r>
      <w:r>
        <w:rPr>
          <w:w w:val="95"/>
        </w:rP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95"/>
        </w:rPr>
        <w:t xml:space="preserve">                                                                                                                                                 in</w:t>
      </w:r>
      <w:r>
        <w:rPr>
          <w:spacing w:val="-3"/>
          <w:w w:val="95"/>
        </w:rPr>
        <w:t xml:space="preserve"> </w:t>
      </w:r>
      <w:r>
        <w:rPr>
          <w:w w:val="95"/>
        </w:rPr>
        <w:t>qualità</w:t>
      </w:r>
      <w:r>
        <w:rPr>
          <w:spacing w:val="-3"/>
          <w:w w:val="95"/>
        </w:rPr>
        <w:t xml:space="preserve"> </w:t>
      </w:r>
      <w:r>
        <w:rPr>
          <w:w w:val="95"/>
        </w:rP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  <w:w w:val="95"/>
        </w:rPr>
        <w:t>della</w:t>
      </w:r>
      <w:r>
        <w:rPr>
          <w:spacing w:val="-10"/>
          <w:w w:val="95"/>
        </w:rPr>
        <w:t xml:space="preserve"> </w:t>
      </w:r>
      <w:r>
        <w:rPr>
          <w:w w:val="95"/>
        </w:rPr>
        <w:t>società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</w:p>
    <w:p w:rsidR="009578E5" w:rsidRDefault="009578E5">
      <w:pPr>
        <w:pStyle w:val="Corpotesto"/>
        <w:spacing w:before="7"/>
        <w:rPr>
          <w:sz w:val="24"/>
        </w:rPr>
      </w:pPr>
    </w:p>
    <w:p w:rsidR="009578E5" w:rsidRDefault="007F3800">
      <w:pPr>
        <w:pStyle w:val="Corpotesto"/>
        <w:spacing w:before="85" w:line="352" w:lineRule="auto"/>
        <w:ind w:left="118" w:right="116"/>
        <w:jc w:val="both"/>
      </w:pPr>
      <w:r>
        <w:rPr>
          <w:spacing w:val="-1"/>
          <w:w w:val="95"/>
        </w:rPr>
        <w:t>consapevole</w:t>
      </w:r>
      <w:r>
        <w:rPr>
          <w:spacing w:val="-9"/>
          <w:w w:val="95"/>
        </w:rPr>
        <w:t xml:space="preserve"> </w:t>
      </w:r>
      <w:r>
        <w:rPr>
          <w:w w:val="95"/>
        </w:rPr>
        <w:t>che</w:t>
      </w:r>
      <w:r>
        <w:rPr>
          <w:spacing w:val="-8"/>
          <w:w w:val="95"/>
        </w:rPr>
        <w:t xml:space="preserve"> </w:t>
      </w:r>
      <w:r>
        <w:rPr>
          <w:w w:val="95"/>
        </w:rPr>
        <w:t>la</w:t>
      </w:r>
      <w:r>
        <w:rPr>
          <w:spacing w:val="-10"/>
          <w:w w:val="95"/>
        </w:rPr>
        <w:t xml:space="preserve"> </w:t>
      </w:r>
      <w:r>
        <w:rPr>
          <w:w w:val="95"/>
        </w:rPr>
        <w:t>falsità</w:t>
      </w:r>
      <w:r>
        <w:rPr>
          <w:spacing w:val="-11"/>
          <w:w w:val="95"/>
        </w:rPr>
        <w:t xml:space="preserve"> </w:t>
      </w:r>
      <w:r>
        <w:rPr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w w:val="95"/>
        </w:rPr>
        <w:t>atti</w:t>
      </w:r>
      <w:r>
        <w:rPr>
          <w:spacing w:val="-7"/>
          <w:w w:val="95"/>
        </w:rPr>
        <w:t xml:space="preserve"> </w:t>
      </w:r>
      <w:r>
        <w:rPr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w w:val="95"/>
        </w:rPr>
        <w:t>le</w:t>
      </w:r>
      <w:r>
        <w:rPr>
          <w:spacing w:val="-8"/>
          <w:w w:val="95"/>
        </w:rPr>
        <w:t xml:space="preserve"> </w:t>
      </w:r>
      <w:r>
        <w:rPr>
          <w:w w:val="95"/>
        </w:rPr>
        <w:t>dichiarazioni</w:t>
      </w:r>
      <w:r>
        <w:rPr>
          <w:spacing w:val="-10"/>
          <w:w w:val="95"/>
        </w:rPr>
        <w:t xml:space="preserve"> </w:t>
      </w:r>
      <w:r>
        <w:rPr>
          <w:w w:val="95"/>
        </w:rPr>
        <w:t>mendaci</w:t>
      </w:r>
      <w:r>
        <w:rPr>
          <w:spacing w:val="-7"/>
          <w:w w:val="95"/>
        </w:rPr>
        <w:t xml:space="preserve"> </w:t>
      </w:r>
      <w:r>
        <w:rPr>
          <w:w w:val="95"/>
        </w:rPr>
        <w:t>sono</w:t>
      </w:r>
      <w:r>
        <w:rPr>
          <w:spacing w:val="-7"/>
          <w:w w:val="95"/>
        </w:rPr>
        <w:t xml:space="preserve"> </w:t>
      </w:r>
      <w:r>
        <w:rPr>
          <w:w w:val="95"/>
        </w:rPr>
        <w:t>punite</w:t>
      </w:r>
      <w:r>
        <w:rPr>
          <w:spacing w:val="-8"/>
          <w:w w:val="95"/>
        </w:rPr>
        <w:t xml:space="preserve"> </w:t>
      </w:r>
      <w:r>
        <w:rPr>
          <w:w w:val="95"/>
        </w:rPr>
        <w:t>ai</w:t>
      </w:r>
      <w:r>
        <w:rPr>
          <w:spacing w:val="-9"/>
          <w:w w:val="95"/>
        </w:rPr>
        <w:t xml:space="preserve"> </w:t>
      </w:r>
      <w:r>
        <w:rPr>
          <w:w w:val="95"/>
        </w:rPr>
        <w:t>sensi</w:t>
      </w:r>
      <w:r>
        <w:rPr>
          <w:spacing w:val="-10"/>
          <w:w w:val="95"/>
        </w:rPr>
        <w:t xml:space="preserve"> </w:t>
      </w:r>
      <w:r>
        <w:rPr>
          <w:w w:val="95"/>
        </w:rPr>
        <w:t>del</w:t>
      </w:r>
      <w:r>
        <w:rPr>
          <w:spacing w:val="-7"/>
          <w:w w:val="95"/>
        </w:rPr>
        <w:t xml:space="preserve"> </w:t>
      </w:r>
      <w:r>
        <w:rPr>
          <w:w w:val="95"/>
        </w:rPr>
        <w:t>codice</w:t>
      </w:r>
      <w:r>
        <w:rPr>
          <w:spacing w:val="-8"/>
          <w:w w:val="95"/>
        </w:rPr>
        <w:t xml:space="preserve"> </w:t>
      </w:r>
      <w:r>
        <w:rPr>
          <w:w w:val="95"/>
        </w:rPr>
        <w:t>penale</w:t>
      </w:r>
      <w:r>
        <w:rPr>
          <w:spacing w:val="-8"/>
          <w:w w:val="95"/>
        </w:rPr>
        <w:t xml:space="preserve"> </w:t>
      </w:r>
      <w:r>
        <w:rPr>
          <w:w w:val="95"/>
        </w:rPr>
        <w:t>e</w:t>
      </w:r>
      <w:r>
        <w:rPr>
          <w:spacing w:val="-7"/>
          <w:w w:val="95"/>
        </w:rPr>
        <w:t xml:space="preserve"> </w:t>
      </w:r>
      <w:r>
        <w:rPr>
          <w:w w:val="95"/>
        </w:rPr>
        <w:t>delle</w:t>
      </w:r>
      <w:r>
        <w:rPr>
          <w:spacing w:val="-9"/>
          <w:w w:val="95"/>
        </w:rPr>
        <w:t xml:space="preserve"> </w:t>
      </w:r>
      <w:r>
        <w:rPr>
          <w:w w:val="95"/>
        </w:rPr>
        <w:t>leggi</w:t>
      </w:r>
      <w:r>
        <w:rPr>
          <w:spacing w:val="-50"/>
          <w:w w:val="95"/>
        </w:rPr>
        <w:t xml:space="preserve"> </w:t>
      </w:r>
      <w:r>
        <w:t>speciali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che,</w:t>
      </w:r>
      <w:r>
        <w:rPr>
          <w:spacing w:val="-2"/>
        </w:rPr>
        <w:t xml:space="preserve"> </w:t>
      </w:r>
      <w:r>
        <w:t>laddove</w:t>
      </w:r>
      <w:r>
        <w:rPr>
          <w:spacing w:val="-2"/>
        </w:rPr>
        <w:t xml:space="preserve"> </w:t>
      </w:r>
      <w:r>
        <w:t>dovesse</w:t>
      </w:r>
      <w:r>
        <w:rPr>
          <w:spacing w:val="-4"/>
        </w:rPr>
        <w:t xml:space="preserve"> </w:t>
      </w:r>
      <w:r>
        <w:t>emergere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veridicità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dichiarato,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avrà</w:t>
      </w:r>
      <w:r>
        <w:rPr>
          <w:spacing w:val="-2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rPr>
          <w:w w:val="95"/>
        </w:rPr>
        <w:t>decadenza dai benefici eventualmente ottenuti ai sensi dell’art. 75 del D.P.R. n. 445 del 28 dicembre 2000 e</w:t>
      </w:r>
      <w:r>
        <w:rPr>
          <w:spacing w:val="1"/>
          <w:w w:val="95"/>
        </w:rPr>
        <w:t xml:space="preserve"> </w:t>
      </w:r>
      <w:r>
        <w:rPr>
          <w:w w:val="95"/>
        </w:rPr>
        <w:t>l’applicazione</w:t>
      </w:r>
      <w:r>
        <w:rPr>
          <w:spacing w:val="-4"/>
          <w:w w:val="95"/>
        </w:rPr>
        <w:t xml:space="preserve"> </w:t>
      </w:r>
      <w:r>
        <w:rPr>
          <w:w w:val="95"/>
        </w:rPr>
        <w:t>di</w:t>
      </w:r>
      <w:r>
        <w:rPr>
          <w:spacing w:val="-4"/>
          <w:w w:val="95"/>
        </w:rPr>
        <w:t xml:space="preserve"> </w:t>
      </w:r>
      <w:r>
        <w:rPr>
          <w:w w:val="95"/>
        </w:rPr>
        <w:t>ogni</w:t>
      </w:r>
      <w:r>
        <w:rPr>
          <w:spacing w:val="-3"/>
          <w:w w:val="95"/>
        </w:rPr>
        <w:t xml:space="preserve"> </w:t>
      </w:r>
      <w:r>
        <w:rPr>
          <w:w w:val="95"/>
        </w:rPr>
        <w:t>altra</w:t>
      </w:r>
      <w:r>
        <w:rPr>
          <w:spacing w:val="-4"/>
          <w:w w:val="95"/>
        </w:rPr>
        <w:t xml:space="preserve"> </w:t>
      </w:r>
      <w:r>
        <w:rPr>
          <w:w w:val="95"/>
        </w:rPr>
        <w:t>sanzione</w:t>
      </w:r>
      <w:r>
        <w:rPr>
          <w:spacing w:val="-4"/>
          <w:w w:val="95"/>
        </w:rPr>
        <w:t xml:space="preserve"> </w:t>
      </w:r>
      <w:r>
        <w:rPr>
          <w:w w:val="95"/>
        </w:rPr>
        <w:t>prevista</w:t>
      </w:r>
      <w:r>
        <w:rPr>
          <w:spacing w:val="-4"/>
          <w:w w:val="95"/>
        </w:rPr>
        <w:t xml:space="preserve"> </w:t>
      </w:r>
      <w:r>
        <w:rPr>
          <w:w w:val="95"/>
        </w:rPr>
        <w:t>dalla</w:t>
      </w:r>
      <w:r>
        <w:rPr>
          <w:spacing w:val="-5"/>
          <w:w w:val="95"/>
        </w:rPr>
        <w:t xml:space="preserve"> </w:t>
      </w:r>
      <w:r>
        <w:rPr>
          <w:w w:val="95"/>
        </w:rPr>
        <w:t>legge,</w:t>
      </w:r>
      <w:r>
        <w:rPr>
          <w:spacing w:val="-3"/>
          <w:w w:val="95"/>
        </w:rPr>
        <w:t xml:space="preserve"> </w:t>
      </w:r>
      <w:r>
        <w:rPr>
          <w:w w:val="95"/>
        </w:rPr>
        <w:t>nella</w:t>
      </w:r>
      <w:r>
        <w:rPr>
          <w:spacing w:val="-4"/>
          <w:w w:val="95"/>
        </w:rPr>
        <w:t xml:space="preserve"> </w:t>
      </w:r>
      <w:r>
        <w:rPr>
          <w:w w:val="95"/>
        </w:rPr>
        <w:t>predetta</w:t>
      </w:r>
      <w:r>
        <w:rPr>
          <w:spacing w:val="-3"/>
          <w:w w:val="95"/>
        </w:rPr>
        <w:t xml:space="preserve"> </w:t>
      </w:r>
      <w:r>
        <w:rPr>
          <w:w w:val="95"/>
        </w:rPr>
        <w:t>qualità,</w:t>
      </w:r>
      <w:r>
        <w:rPr>
          <w:spacing w:val="-3"/>
          <w:w w:val="95"/>
        </w:rPr>
        <w:t xml:space="preserve"> </w:t>
      </w:r>
      <w:r>
        <w:rPr>
          <w:w w:val="95"/>
        </w:rPr>
        <w:t>ai</w:t>
      </w:r>
      <w:r>
        <w:rPr>
          <w:spacing w:val="-4"/>
          <w:w w:val="95"/>
        </w:rPr>
        <w:t xml:space="preserve"> </w:t>
      </w:r>
      <w:r>
        <w:rPr>
          <w:w w:val="95"/>
        </w:rPr>
        <w:t>sensi</w:t>
      </w:r>
      <w:r>
        <w:rPr>
          <w:spacing w:val="-3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per</w:t>
      </w:r>
      <w:r>
        <w:rPr>
          <w:spacing w:val="-3"/>
          <w:w w:val="95"/>
        </w:rPr>
        <w:t xml:space="preserve"> </w:t>
      </w:r>
      <w:r>
        <w:rPr>
          <w:w w:val="95"/>
        </w:rPr>
        <w:t>gli</w:t>
      </w:r>
      <w:r>
        <w:rPr>
          <w:spacing w:val="-3"/>
          <w:w w:val="95"/>
        </w:rPr>
        <w:t xml:space="preserve"> </w:t>
      </w:r>
      <w:r>
        <w:rPr>
          <w:w w:val="95"/>
        </w:rPr>
        <w:t>effetti</w:t>
      </w:r>
      <w:r>
        <w:rPr>
          <w:spacing w:val="-4"/>
          <w:w w:val="95"/>
        </w:rPr>
        <w:t xml:space="preserve"> </w:t>
      </w:r>
      <w:r>
        <w:rPr>
          <w:w w:val="95"/>
        </w:rPr>
        <w:t>di</w:t>
      </w:r>
      <w:r>
        <w:rPr>
          <w:spacing w:val="-3"/>
          <w:w w:val="95"/>
        </w:rPr>
        <w:t xml:space="preserve"> </w:t>
      </w:r>
      <w:r>
        <w:rPr>
          <w:w w:val="95"/>
        </w:rPr>
        <w:t>cui</w:t>
      </w:r>
      <w:r>
        <w:rPr>
          <w:spacing w:val="-50"/>
          <w:w w:val="95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artt.</w:t>
      </w:r>
      <w:r>
        <w:rPr>
          <w:spacing w:val="-3"/>
        </w:rPr>
        <w:t xml:space="preserve"> </w:t>
      </w:r>
      <w:r>
        <w:t>46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47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D.P.R.</w:t>
      </w:r>
      <w:r>
        <w:rPr>
          <w:spacing w:val="-6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445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dicembre</w:t>
      </w:r>
      <w:r>
        <w:rPr>
          <w:spacing w:val="-3"/>
        </w:rPr>
        <w:t xml:space="preserve"> </w:t>
      </w:r>
      <w:r>
        <w:t>2000</w:t>
      </w:r>
    </w:p>
    <w:p w:rsidR="009578E5" w:rsidRDefault="009578E5">
      <w:pPr>
        <w:pStyle w:val="Corpotesto"/>
        <w:rPr>
          <w:sz w:val="32"/>
        </w:rPr>
      </w:pPr>
    </w:p>
    <w:p w:rsidR="009578E5" w:rsidRDefault="007F3800">
      <w:pPr>
        <w:ind w:left="1278" w:right="1278"/>
        <w:jc w:val="center"/>
        <w:rPr>
          <w:b/>
        </w:rPr>
      </w:pPr>
      <w:r>
        <w:rPr>
          <w:b/>
        </w:rPr>
        <w:t>DICHIARA</w:t>
      </w:r>
    </w:p>
    <w:p w:rsidR="009578E5" w:rsidRDefault="009578E5">
      <w:pPr>
        <w:pStyle w:val="Corpotesto"/>
        <w:rPr>
          <w:b/>
          <w:sz w:val="24"/>
        </w:rPr>
      </w:pPr>
    </w:p>
    <w:p w:rsidR="009578E5" w:rsidRDefault="007F3800">
      <w:pPr>
        <w:pStyle w:val="Corpotesto"/>
        <w:spacing w:before="215"/>
        <w:ind w:left="118"/>
      </w:pPr>
      <w:r>
        <w:rPr>
          <w:w w:val="95"/>
        </w:rPr>
        <w:t>ai</w:t>
      </w:r>
      <w:r>
        <w:rPr>
          <w:spacing w:val="9"/>
          <w:w w:val="95"/>
        </w:rPr>
        <w:t xml:space="preserve"> </w:t>
      </w:r>
      <w:r>
        <w:rPr>
          <w:w w:val="95"/>
        </w:rPr>
        <w:t>sensi</w:t>
      </w:r>
      <w:r>
        <w:rPr>
          <w:spacing w:val="9"/>
          <w:w w:val="95"/>
        </w:rPr>
        <w:t xml:space="preserve"> </w:t>
      </w:r>
      <w:r>
        <w:rPr>
          <w:w w:val="95"/>
        </w:rPr>
        <w:t>dell’</w:t>
      </w:r>
      <w:r>
        <w:rPr>
          <w:spacing w:val="8"/>
          <w:w w:val="95"/>
        </w:rPr>
        <w:t xml:space="preserve"> </w:t>
      </w:r>
      <w:r>
        <w:rPr>
          <w:w w:val="95"/>
        </w:rPr>
        <w:t>art.</w:t>
      </w:r>
      <w:r>
        <w:rPr>
          <w:spacing w:val="10"/>
          <w:w w:val="95"/>
        </w:rPr>
        <w:t xml:space="preserve"> </w:t>
      </w:r>
      <w:r>
        <w:rPr>
          <w:w w:val="95"/>
        </w:rPr>
        <w:t>85,</w:t>
      </w:r>
      <w:r>
        <w:rPr>
          <w:spacing w:val="9"/>
          <w:w w:val="95"/>
        </w:rPr>
        <w:t xml:space="preserve"> </w:t>
      </w:r>
      <w:r>
        <w:rPr>
          <w:w w:val="95"/>
        </w:rPr>
        <w:t>comma</w:t>
      </w:r>
      <w:r>
        <w:rPr>
          <w:spacing w:val="6"/>
          <w:w w:val="95"/>
        </w:rPr>
        <w:t xml:space="preserve"> </w:t>
      </w:r>
      <w:r>
        <w:rPr>
          <w:w w:val="95"/>
        </w:rPr>
        <w:t>3</w:t>
      </w:r>
      <w:r>
        <w:rPr>
          <w:spacing w:val="10"/>
          <w:w w:val="95"/>
        </w:rPr>
        <w:t xml:space="preserve"> </w:t>
      </w:r>
      <w:r>
        <w:rPr>
          <w:w w:val="95"/>
        </w:rPr>
        <w:t>del</w:t>
      </w:r>
      <w:r>
        <w:rPr>
          <w:spacing w:val="9"/>
          <w:w w:val="95"/>
        </w:rPr>
        <w:t xml:space="preserve"> </w:t>
      </w:r>
      <w:r>
        <w:rPr>
          <w:w w:val="95"/>
        </w:rPr>
        <w:t>D.Lgs</w:t>
      </w:r>
      <w:r>
        <w:rPr>
          <w:spacing w:val="8"/>
          <w:w w:val="95"/>
        </w:rPr>
        <w:t xml:space="preserve"> </w:t>
      </w:r>
      <w:r>
        <w:rPr>
          <w:w w:val="95"/>
        </w:rPr>
        <w:t>159/2011</w:t>
      </w:r>
      <w:r>
        <w:rPr>
          <w:spacing w:val="10"/>
          <w:w w:val="95"/>
        </w:rPr>
        <w:t xml:space="preserve"> </w:t>
      </w:r>
      <w:r>
        <w:rPr>
          <w:w w:val="95"/>
        </w:rPr>
        <w:t>di</w:t>
      </w:r>
      <w:r>
        <w:rPr>
          <w:spacing w:val="9"/>
          <w:w w:val="95"/>
        </w:rPr>
        <w:t xml:space="preserve"> </w:t>
      </w:r>
      <w:r>
        <w:rPr>
          <w:w w:val="95"/>
        </w:rPr>
        <w:t>avere</w:t>
      </w:r>
      <w:r>
        <w:rPr>
          <w:spacing w:val="8"/>
          <w:w w:val="95"/>
        </w:rPr>
        <w:t xml:space="preserve"> </w:t>
      </w:r>
      <w:r>
        <w:rPr>
          <w:w w:val="95"/>
        </w:rPr>
        <w:t>i</w:t>
      </w:r>
      <w:r>
        <w:rPr>
          <w:spacing w:val="10"/>
          <w:w w:val="95"/>
        </w:rPr>
        <w:t xml:space="preserve"> </w:t>
      </w:r>
      <w:r>
        <w:rPr>
          <w:w w:val="95"/>
        </w:rPr>
        <w:t>seguenti</w:t>
      </w:r>
      <w:r>
        <w:rPr>
          <w:spacing w:val="9"/>
          <w:w w:val="95"/>
        </w:rPr>
        <w:t xml:space="preserve"> </w:t>
      </w:r>
      <w:r>
        <w:rPr>
          <w:w w:val="95"/>
        </w:rPr>
        <w:t>familiari</w:t>
      </w:r>
      <w:r>
        <w:rPr>
          <w:spacing w:val="9"/>
          <w:w w:val="95"/>
        </w:rPr>
        <w:t xml:space="preserve"> </w:t>
      </w:r>
      <w:r>
        <w:rPr>
          <w:w w:val="95"/>
        </w:rPr>
        <w:t>conviventi</w:t>
      </w:r>
      <w:r>
        <w:rPr>
          <w:spacing w:val="10"/>
          <w:w w:val="95"/>
        </w:rPr>
        <w:t xml:space="preserve"> </w:t>
      </w:r>
      <w:r>
        <w:rPr>
          <w:w w:val="95"/>
        </w:rPr>
        <w:t>di</w:t>
      </w:r>
      <w:r>
        <w:rPr>
          <w:spacing w:val="9"/>
          <w:w w:val="95"/>
        </w:rPr>
        <w:t xml:space="preserve"> </w:t>
      </w:r>
      <w:r>
        <w:rPr>
          <w:w w:val="95"/>
        </w:rPr>
        <w:t>maggiore</w:t>
      </w:r>
      <w:r>
        <w:rPr>
          <w:spacing w:val="8"/>
          <w:w w:val="95"/>
        </w:rPr>
        <w:t xml:space="preserve"> </w:t>
      </w:r>
      <w:r>
        <w:rPr>
          <w:w w:val="95"/>
        </w:rPr>
        <w:t>età</w:t>
      </w:r>
    </w:p>
    <w:p w:rsidR="009578E5" w:rsidRDefault="007F3800">
      <w:pPr>
        <w:pStyle w:val="Corpotesto"/>
        <w:spacing w:before="117"/>
        <w:ind w:left="118"/>
      </w:pPr>
      <w:r>
        <w:rPr>
          <w:w w:val="95"/>
        </w:rPr>
        <w:t>**:</w:t>
      </w:r>
    </w:p>
    <w:p w:rsidR="009578E5" w:rsidRDefault="009578E5">
      <w:pPr>
        <w:pStyle w:val="Corpotesto"/>
        <w:rPr>
          <w:sz w:val="24"/>
        </w:rPr>
      </w:pPr>
    </w:p>
    <w:p w:rsidR="009578E5" w:rsidRDefault="007F3800">
      <w:pPr>
        <w:pStyle w:val="Corpotesto"/>
        <w:tabs>
          <w:tab w:val="left" w:pos="4515"/>
          <w:tab w:val="left" w:pos="9033"/>
        </w:tabs>
        <w:spacing w:before="215"/>
        <w:ind w:left="118"/>
      </w:pPr>
      <w:r>
        <w:t>Nome</w:t>
      </w:r>
      <w:r>
        <w:rPr>
          <w:u w:val="single"/>
        </w:rPr>
        <w:tab/>
      </w: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78E5" w:rsidRDefault="009578E5">
      <w:pPr>
        <w:pStyle w:val="Corpotesto"/>
        <w:rPr>
          <w:sz w:val="20"/>
        </w:rPr>
      </w:pPr>
    </w:p>
    <w:p w:rsidR="009578E5" w:rsidRDefault="009578E5">
      <w:pPr>
        <w:pStyle w:val="Corpotesto"/>
        <w:rPr>
          <w:sz w:val="20"/>
        </w:rPr>
      </w:pPr>
    </w:p>
    <w:p w:rsidR="009578E5" w:rsidRDefault="009578E5">
      <w:pPr>
        <w:pStyle w:val="Corpotesto"/>
        <w:spacing w:before="5"/>
        <w:rPr>
          <w:sz w:val="27"/>
        </w:rPr>
      </w:pPr>
    </w:p>
    <w:p w:rsidR="009578E5" w:rsidRDefault="007F3800">
      <w:pPr>
        <w:pStyle w:val="Corpotesto"/>
        <w:tabs>
          <w:tab w:val="left" w:pos="5379"/>
          <w:tab w:val="left" w:pos="8973"/>
        </w:tabs>
        <w:spacing w:before="85"/>
        <w:ind w:left="118"/>
      </w:pPr>
      <w:r>
        <w:rPr>
          <w:spacing w:val="-1"/>
        </w:rPr>
        <w:t>Luogo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13"/>
        </w:rPr>
        <w:t xml:space="preserve"> </w:t>
      </w:r>
      <w:r>
        <w:rPr>
          <w:spacing w:val="-1"/>
        </w:rPr>
        <w:t>data</w:t>
      </w:r>
      <w:r>
        <w:rPr>
          <w:spacing w:val="-11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nascita</w:t>
      </w:r>
      <w:r>
        <w:rPr>
          <w:u w:val="single"/>
        </w:rPr>
        <w:tab/>
      </w:r>
      <w:r>
        <w:t>residenza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78E5" w:rsidRDefault="009578E5">
      <w:pPr>
        <w:pStyle w:val="Corpotesto"/>
        <w:rPr>
          <w:sz w:val="20"/>
        </w:rPr>
      </w:pPr>
    </w:p>
    <w:p w:rsidR="009578E5" w:rsidRDefault="009578E5">
      <w:pPr>
        <w:pStyle w:val="Corpotesto"/>
        <w:rPr>
          <w:sz w:val="20"/>
        </w:rPr>
      </w:pPr>
    </w:p>
    <w:p w:rsidR="009578E5" w:rsidRDefault="009578E5">
      <w:pPr>
        <w:pStyle w:val="Corpotesto"/>
        <w:spacing w:before="5"/>
        <w:rPr>
          <w:sz w:val="27"/>
        </w:rPr>
      </w:pPr>
    </w:p>
    <w:p w:rsidR="009578E5" w:rsidRDefault="007F3800">
      <w:pPr>
        <w:pStyle w:val="Corpotesto"/>
        <w:tabs>
          <w:tab w:val="left" w:pos="4515"/>
          <w:tab w:val="left" w:pos="9033"/>
        </w:tabs>
        <w:spacing w:before="85"/>
        <w:ind w:left="118"/>
      </w:pPr>
      <w:r>
        <w:t>Nome</w:t>
      </w:r>
      <w:r>
        <w:rPr>
          <w:u w:val="single"/>
        </w:rPr>
        <w:tab/>
      </w: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78E5" w:rsidRDefault="009578E5">
      <w:pPr>
        <w:pStyle w:val="Corpotesto"/>
        <w:rPr>
          <w:sz w:val="20"/>
        </w:rPr>
      </w:pPr>
    </w:p>
    <w:p w:rsidR="009578E5" w:rsidRDefault="009578E5">
      <w:pPr>
        <w:pStyle w:val="Corpotesto"/>
        <w:rPr>
          <w:sz w:val="20"/>
        </w:rPr>
      </w:pPr>
    </w:p>
    <w:p w:rsidR="009578E5" w:rsidRDefault="009578E5">
      <w:pPr>
        <w:pStyle w:val="Corpotesto"/>
        <w:spacing w:before="6"/>
        <w:rPr>
          <w:sz w:val="27"/>
        </w:rPr>
      </w:pPr>
    </w:p>
    <w:p w:rsidR="009578E5" w:rsidRDefault="007F3800">
      <w:pPr>
        <w:pStyle w:val="Corpotesto"/>
        <w:tabs>
          <w:tab w:val="left" w:pos="5379"/>
          <w:tab w:val="left" w:pos="8974"/>
        </w:tabs>
        <w:spacing w:before="85"/>
        <w:ind w:left="118"/>
      </w:pPr>
      <w:r>
        <w:rPr>
          <w:spacing w:val="-1"/>
        </w:rPr>
        <w:t>Luogo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data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nascita</w:t>
      </w:r>
      <w:r>
        <w:rPr>
          <w:u w:val="single"/>
        </w:rPr>
        <w:tab/>
      </w:r>
      <w:r>
        <w:t>residenza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78E5" w:rsidRDefault="009578E5">
      <w:pPr>
        <w:pStyle w:val="Corpotesto"/>
        <w:rPr>
          <w:sz w:val="20"/>
        </w:rPr>
      </w:pPr>
    </w:p>
    <w:p w:rsidR="009578E5" w:rsidRDefault="009578E5">
      <w:pPr>
        <w:pStyle w:val="Corpotesto"/>
        <w:spacing w:before="6"/>
      </w:pPr>
    </w:p>
    <w:p w:rsidR="009578E5" w:rsidRDefault="007F3800">
      <w:pPr>
        <w:pStyle w:val="Corpotesto"/>
        <w:tabs>
          <w:tab w:val="left" w:pos="4515"/>
          <w:tab w:val="left" w:pos="9033"/>
        </w:tabs>
        <w:ind w:left="118"/>
      </w:pPr>
      <w:r>
        <w:t>Nome</w:t>
      </w:r>
      <w:r>
        <w:rPr>
          <w:u w:val="single"/>
        </w:rPr>
        <w:tab/>
      </w: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78E5" w:rsidRDefault="009578E5">
      <w:pPr>
        <w:pStyle w:val="Corpotesto"/>
        <w:rPr>
          <w:sz w:val="20"/>
        </w:rPr>
      </w:pPr>
    </w:p>
    <w:p w:rsidR="009578E5" w:rsidRDefault="009578E5">
      <w:pPr>
        <w:pStyle w:val="Corpotesto"/>
        <w:rPr>
          <w:sz w:val="20"/>
        </w:rPr>
      </w:pPr>
    </w:p>
    <w:p w:rsidR="009578E5" w:rsidRDefault="009578E5">
      <w:pPr>
        <w:pStyle w:val="Corpotesto"/>
        <w:spacing w:before="5"/>
        <w:rPr>
          <w:sz w:val="27"/>
        </w:rPr>
      </w:pPr>
    </w:p>
    <w:p w:rsidR="009578E5" w:rsidRDefault="007F3800">
      <w:pPr>
        <w:pStyle w:val="Corpotesto"/>
        <w:tabs>
          <w:tab w:val="left" w:pos="5379"/>
          <w:tab w:val="left" w:pos="8974"/>
        </w:tabs>
        <w:spacing w:before="85"/>
        <w:ind w:left="118"/>
      </w:pPr>
      <w:r>
        <w:rPr>
          <w:spacing w:val="-1"/>
        </w:rPr>
        <w:t>Luogo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data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nascita</w:t>
      </w:r>
      <w:r>
        <w:rPr>
          <w:u w:val="single"/>
        </w:rPr>
        <w:tab/>
      </w:r>
      <w:r>
        <w:t>residenza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78E5" w:rsidRDefault="009578E5">
      <w:pPr>
        <w:sectPr w:rsidR="009578E5">
          <w:type w:val="continuous"/>
          <w:pgSz w:w="11910" w:h="16840"/>
          <w:pgMar w:top="1300" w:right="1300" w:bottom="280" w:left="1300" w:header="720" w:footer="720" w:gutter="0"/>
          <w:cols w:space="720"/>
        </w:sectPr>
      </w:pPr>
    </w:p>
    <w:p w:rsidR="009578E5" w:rsidRDefault="009578E5">
      <w:pPr>
        <w:pStyle w:val="Corpotesto"/>
        <w:spacing w:before="3"/>
        <w:rPr>
          <w:sz w:val="15"/>
        </w:rPr>
      </w:pPr>
    </w:p>
    <w:p w:rsidR="009578E5" w:rsidRDefault="007F3800">
      <w:pPr>
        <w:pStyle w:val="Corpotesto"/>
        <w:tabs>
          <w:tab w:val="left" w:pos="4515"/>
          <w:tab w:val="left" w:pos="9033"/>
        </w:tabs>
        <w:spacing w:before="85"/>
        <w:ind w:left="118"/>
      </w:pPr>
      <w:r>
        <w:t>Nome</w:t>
      </w:r>
      <w:r>
        <w:rPr>
          <w:u w:val="single"/>
        </w:rPr>
        <w:tab/>
      </w: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78E5" w:rsidRDefault="009578E5">
      <w:pPr>
        <w:pStyle w:val="Corpotesto"/>
        <w:rPr>
          <w:sz w:val="20"/>
        </w:rPr>
      </w:pPr>
    </w:p>
    <w:p w:rsidR="009578E5" w:rsidRDefault="009578E5">
      <w:pPr>
        <w:pStyle w:val="Corpotesto"/>
        <w:rPr>
          <w:sz w:val="20"/>
        </w:rPr>
      </w:pPr>
    </w:p>
    <w:p w:rsidR="009578E5" w:rsidRDefault="009578E5">
      <w:pPr>
        <w:pStyle w:val="Corpotesto"/>
        <w:spacing w:before="5"/>
        <w:rPr>
          <w:sz w:val="27"/>
        </w:rPr>
      </w:pPr>
    </w:p>
    <w:p w:rsidR="009578E5" w:rsidRDefault="007F3800">
      <w:pPr>
        <w:pStyle w:val="Corpotesto"/>
        <w:tabs>
          <w:tab w:val="left" w:pos="5379"/>
          <w:tab w:val="left" w:pos="8973"/>
        </w:tabs>
        <w:spacing w:before="85"/>
        <w:ind w:left="11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2145665</wp:posOffset>
                </wp:positionH>
                <wp:positionV relativeFrom="paragraph">
                  <wp:posOffset>198120</wp:posOffset>
                </wp:positionV>
                <wp:extent cx="209550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49984" id="Line 6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8.95pt,15.6pt" to="333.9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JIHA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" strokeweight=".19472mm">
                <w10:wrap anchorx="page"/>
              </v:line>
            </w:pict>
          </mc:Fallback>
        </mc:AlternateContent>
      </w:r>
      <w:r>
        <w:rPr>
          <w:spacing w:val="-1"/>
        </w:rPr>
        <w:t>Luogo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data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nascita</w:t>
      </w:r>
      <w:r>
        <w:tab/>
        <w:t>residenza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78E5" w:rsidRDefault="009578E5">
      <w:pPr>
        <w:pStyle w:val="Corpotesto"/>
        <w:rPr>
          <w:sz w:val="20"/>
        </w:rPr>
      </w:pPr>
    </w:p>
    <w:p w:rsidR="009578E5" w:rsidRDefault="009578E5">
      <w:pPr>
        <w:pStyle w:val="Corpotesto"/>
        <w:spacing w:before="5"/>
      </w:pPr>
    </w:p>
    <w:p w:rsidR="009578E5" w:rsidRDefault="007F3800">
      <w:pPr>
        <w:pStyle w:val="Corpotesto"/>
        <w:tabs>
          <w:tab w:val="left" w:pos="4515"/>
          <w:tab w:val="left" w:pos="9033"/>
        </w:tabs>
        <w:spacing w:before="1"/>
        <w:ind w:left="118"/>
      </w:pPr>
      <w:r>
        <w:t>Nome</w:t>
      </w:r>
      <w:r>
        <w:rPr>
          <w:u w:val="single"/>
        </w:rPr>
        <w:tab/>
      </w: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78E5" w:rsidRDefault="009578E5">
      <w:pPr>
        <w:pStyle w:val="Corpotesto"/>
        <w:rPr>
          <w:sz w:val="20"/>
        </w:rPr>
      </w:pPr>
    </w:p>
    <w:p w:rsidR="009578E5" w:rsidRDefault="009578E5">
      <w:pPr>
        <w:pStyle w:val="Corpotesto"/>
        <w:rPr>
          <w:sz w:val="20"/>
        </w:rPr>
      </w:pPr>
    </w:p>
    <w:p w:rsidR="009578E5" w:rsidRDefault="009578E5">
      <w:pPr>
        <w:pStyle w:val="Corpotesto"/>
        <w:spacing w:before="5"/>
        <w:rPr>
          <w:sz w:val="27"/>
        </w:rPr>
      </w:pPr>
    </w:p>
    <w:p w:rsidR="009578E5" w:rsidRDefault="007F3800">
      <w:pPr>
        <w:pStyle w:val="Corpotesto"/>
        <w:tabs>
          <w:tab w:val="left" w:pos="5379"/>
          <w:tab w:val="left" w:pos="8974"/>
        </w:tabs>
        <w:spacing w:before="85"/>
        <w:ind w:left="11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2146300</wp:posOffset>
                </wp:positionH>
                <wp:positionV relativeFrom="paragraph">
                  <wp:posOffset>198120</wp:posOffset>
                </wp:positionV>
                <wp:extent cx="20955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A057E" id="Line 5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9pt,15.6pt" to="33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LmTGw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" strokeweight=".19472mm">
                <w10:wrap anchorx="page"/>
              </v:line>
            </w:pict>
          </mc:Fallback>
        </mc:AlternateContent>
      </w:r>
      <w:r>
        <w:rPr>
          <w:spacing w:val="-1"/>
        </w:rPr>
        <w:t>Luogo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nascita</w:t>
      </w:r>
      <w:r>
        <w:tab/>
        <w:t>residenza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78E5" w:rsidRDefault="009578E5">
      <w:pPr>
        <w:pStyle w:val="Corpotesto"/>
        <w:rPr>
          <w:sz w:val="20"/>
        </w:rPr>
      </w:pPr>
    </w:p>
    <w:p w:rsidR="009578E5" w:rsidRDefault="009578E5">
      <w:pPr>
        <w:pStyle w:val="Corpotesto"/>
        <w:spacing w:before="8"/>
      </w:pPr>
    </w:p>
    <w:p w:rsidR="009578E5" w:rsidRDefault="007F3800">
      <w:pPr>
        <w:pStyle w:val="Corpotesto"/>
        <w:tabs>
          <w:tab w:val="left" w:pos="4515"/>
          <w:tab w:val="left" w:pos="9033"/>
        </w:tabs>
        <w:spacing w:before="1"/>
        <w:ind w:left="118"/>
      </w:pPr>
      <w:r>
        <w:t>Nome</w:t>
      </w:r>
      <w:r>
        <w:rPr>
          <w:u w:val="single"/>
        </w:rPr>
        <w:tab/>
      </w: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78E5" w:rsidRDefault="009578E5">
      <w:pPr>
        <w:pStyle w:val="Corpotesto"/>
        <w:rPr>
          <w:sz w:val="20"/>
        </w:rPr>
      </w:pPr>
    </w:p>
    <w:p w:rsidR="009578E5" w:rsidRDefault="009578E5">
      <w:pPr>
        <w:pStyle w:val="Corpotesto"/>
        <w:rPr>
          <w:sz w:val="20"/>
        </w:rPr>
      </w:pPr>
    </w:p>
    <w:p w:rsidR="009578E5" w:rsidRDefault="009578E5">
      <w:pPr>
        <w:pStyle w:val="Corpotesto"/>
        <w:spacing w:before="5"/>
        <w:rPr>
          <w:sz w:val="27"/>
        </w:rPr>
      </w:pPr>
    </w:p>
    <w:p w:rsidR="009578E5" w:rsidRDefault="007F3800">
      <w:pPr>
        <w:pStyle w:val="Corpotesto"/>
        <w:tabs>
          <w:tab w:val="left" w:pos="5379"/>
          <w:tab w:val="left" w:pos="8974"/>
        </w:tabs>
        <w:spacing w:before="85"/>
        <w:ind w:left="11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2146300</wp:posOffset>
                </wp:positionH>
                <wp:positionV relativeFrom="paragraph">
                  <wp:posOffset>198120</wp:posOffset>
                </wp:positionV>
                <wp:extent cx="20955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6CC4C" id="Line 4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9pt,15.6pt" to="33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0/JHA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" strokeweight=".19472mm">
                <w10:wrap anchorx="page"/>
              </v:line>
            </w:pict>
          </mc:Fallback>
        </mc:AlternateContent>
      </w:r>
      <w:r>
        <w:rPr>
          <w:spacing w:val="-1"/>
        </w:rPr>
        <w:t>Luogo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nascita</w:t>
      </w:r>
      <w:r>
        <w:tab/>
        <w:t>residenza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78E5" w:rsidRDefault="009578E5">
      <w:pPr>
        <w:pStyle w:val="Corpotesto"/>
        <w:rPr>
          <w:sz w:val="20"/>
        </w:rPr>
      </w:pPr>
    </w:p>
    <w:p w:rsidR="009578E5" w:rsidRDefault="009578E5">
      <w:pPr>
        <w:pStyle w:val="Corpotesto"/>
        <w:spacing w:before="5"/>
      </w:pPr>
    </w:p>
    <w:p w:rsidR="009578E5" w:rsidRDefault="007F3800">
      <w:pPr>
        <w:pStyle w:val="Corpotesto"/>
        <w:tabs>
          <w:tab w:val="left" w:pos="4515"/>
          <w:tab w:val="left" w:pos="9033"/>
        </w:tabs>
        <w:ind w:left="118"/>
      </w:pPr>
      <w:r>
        <w:t>Nome</w:t>
      </w:r>
      <w:r>
        <w:rPr>
          <w:u w:val="single"/>
        </w:rPr>
        <w:tab/>
      </w: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78E5" w:rsidRDefault="009578E5">
      <w:pPr>
        <w:pStyle w:val="Corpotesto"/>
        <w:rPr>
          <w:sz w:val="20"/>
        </w:rPr>
      </w:pPr>
    </w:p>
    <w:p w:rsidR="009578E5" w:rsidRDefault="009578E5">
      <w:pPr>
        <w:pStyle w:val="Corpotesto"/>
        <w:rPr>
          <w:sz w:val="20"/>
        </w:rPr>
      </w:pPr>
    </w:p>
    <w:p w:rsidR="009578E5" w:rsidRDefault="009578E5">
      <w:pPr>
        <w:pStyle w:val="Corpotesto"/>
        <w:spacing w:before="5"/>
        <w:rPr>
          <w:sz w:val="27"/>
        </w:rPr>
      </w:pPr>
    </w:p>
    <w:p w:rsidR="009578E5" w:rsidRDefault="007F3800">
      <w:pPr>
        <w:pStyle w:val="Corpotesto"/>
        <w:tabs>
          <w:tab w:val="left" w:pos="5379"/>
          <w:tab w:val="left" w:pos="8974"/>
        </w:tabs>
        <w:spacing w:before="86"/>
        <w:ind w:left="11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2146300</wp:posOffset>
                </wp:positionH>
                <wp:positionV relativeFrom="paragraph">
                  <wp:posOffset>198755</wp:posOffset>
                </wp:positionV>
                <wp:extent cx="20955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77589" id="Line 3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9pt,15.65pt" to="33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cJHA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" strokeweight=".19472mm">
                <w10:wrap anchorx="page"/>
              </v:line>
            </w:pict>
          </mc:Fallback>
        </mc:AlternateContent>
      </w:r>
      <w:r>
        <w:rPr>
          <w:spacing w:val="-1"/>
        </w:rPr>
        <w:t>Luogo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nascita</w:t>
      </w:r>
      <w:r>
        <w:tab/>
        <w:t>residenza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78E5" w:rsidRDefault="009578E5">
      <w:pPr>
        <w:pStyle w:val="Corpotesto"/>
        <w:rPr>
          <w:sz w:val="20"/>
        </w:rPr>
      </w:pPr>
    </w:p>
    <w:p w:rsidR="009578E5" w:rsidRDefault="009578E5">
      <w:pPr>
        <w:pStyle w:val="Corpotesto"/>
        <w:rPr>
          <w:sz w:val="20"/>
        </w:rPr>
      </w:pPr>
    </w:p>
    <w:p w:rsidR="009578E5" w:rsidRDefault="009578E5">
      <w:pPr>
        <w:pStyle w:val="Corpotesto"/>
        <w:spacing w:before="8"/>
        <w:rPr>
          <w:sz w:val="19"/>
        </w:rPr>
      </w:pPr>
    </w:p>
    <w:p w:rsidR="009578E5" w:rsidRDefault="007F3800">
      <w:pPr>
        <w:pStyle w:val="Corpotesto"/>
        <w:spacing w:before="85" w:line="352" w:lineRule="auto"/>
        <w:ind w:left="118" w:right="113"/>
        <w:jc w:val="both"/>
      </w:pPr>
      <w:r>
        <w:rPr>
          <w:w w:val="95"/>
        </w:rPr>
        <w:t>Di autorizzare, in forza del combinato disposto del GDPR (Reg. UE 2016/679, in vigore dal 25.05.18) e del</w:t>
      </w:r>
      <w:r>
        <w:rPr>
          <w:spacing w:val="1"/>
          <w:w w:val="95"/>
        </w:rPr>
        <w:t xml:space="preserve"> </w:t>
      </w:r>
      <w:r>
        <w:rPr>
          <w:spacing w:val="-1"/>
        </w:rPr>
        <w:t>Decreto</w:t>
      </w:r>
      <w:r>
        <w:rPr>
          <w:spacing w:val="-9"/>
        </w:rPr>
        <w:t xml:space="preserve"> </w:t>
      </w:r>
      <w:r>
        <w:rPr>
          <w:spacing w:val="-1"/>
        </w:rPr>
        <w:t>Legislativo</w:t>
      </w:r>
      <w:r>
        <w:rPr>
          <w:spacing w:val="-8"/>
        </w:rPr>
        <w:t xml:space="preserve"> </w:t>
      </w:r>
      <w:r>
        <w:rPr>
          <w:spacing w:val="-1"/>
        </w:rPr>
        <w:t>n.</w:t>
      </w:r>
      <w:r>
        <w:rPr>
          <w:spacing w:val="-9"/>
        </w:rPr>
        <w:t xml:space="preserve"> </w:t>
      </w:r>
      <w:r>
        <w:rPr>
          <w:spacing w:val="-1"/>
        </w:rPr>
        <w:t>51/2018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8"/>
        </w:rPr>
        <w:t xml:space="preserve"> </w:t>
      </w:r>
      <w:r>
        <w:rPr>
          <w:spacing w:val="-1"/>
        </w:rPr>
        <w:t>Decreto</w:t>
      </w:r>
      <w:r>
        <w:rPr>
          <w:spacing w:val="-8"/>
        </w:rPr>
        <w:t xml:space="preserve"> </w:t>
      </w:r>
      <w:r>
        <w:rPr>
          <w:spacing w:val="-1"/>
        </w:rPr>
        <w:t>Legislativo</w:t>
      </w:r>
      <w:r>
        <w:rPr>
          <w:spacing w:val="-7"/>
        </w:rPr>
        <w:t xml:space="preserve"> </w:t>
      </w:r>
      <w:r>
        <w:rPr>
          <w:spacing w:val="-1"/>
        </w:rPr>
        <w:t>n.</w:t>
      </w:r>
      <w:r>
        <w:rPr>
          <w:spacing w:val="-7"/>
        </w:rPr>
        <w:t xml:space="preserve"> </w:t>
      </w:r>
      <w:r>
        <w:rPr>
          <w:spacing w:val="-1"/>
        </w:rPr>
        <w:t>196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30.06.2003</w:t>
      </w:r>
      <w:r>
        <w:rPr>
          <w:spacing w:val="-9"/>
        </w:rPr>
        <w:t xml:space="preserve"> </w:t>
      </w:r>
      <w:r>
        <w:t>(Codice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privacy),</w:t>
      </w:r>
      <w:r>
        <w:rPr>
          <w:spacing w:val="-7"/>
        </w:rPr>
        <w:t xml:space="preserve"> </w:t>
      </w:r>
      <w:r>
        <w:t>il</w:t>
      </w:r>
      <w:r>
        <w:rPr>
          <w:spacing w:val="-53"/>
        </w:rPr>
        <w:t xml:space="preserve"> </w:t>
      </w:r>
      <w:r>
        <w:t>trattamento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contenuti</w:t>
      </w:r>
      <w:r>
        <w:rPr>
          <w:spacing w:val="-6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finalità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procedimento.</w:t>
      </w:r>
    </w:p>
    <w:p w:rsidR="009578E5" w:rsidRDefault="007F3800">
      <w:pPr>
        <w:tabs>
          <w:tab w:val="left" w:pos="4303"/>
        </w:tabs>
        <w:spacing w:line="249" w:lineRule="exact"/>
        <w:ind w:left="174"/>
        <w:jc w:val="both"/>
        <w:rPr>
          <w:i/>
        </w:rPr>
      </w:pPr>
      <w:r>
        <w:rPr>
          <w:i/>
          <w:spacing w:val="-1"/>
          <w:w w:val="80"/>
        </w:rPr>
        <w:t xml:space="preserve">[luogo </w:t>
      </w:r>
      <w:r>
        <w:rPr>
          <w:i/>
          <w:w w:val="80"/>
        </w:rPr>
        <w:t>e</w:t>
      </w:r>
      <w:r>
        <w:rPr>
          <w:i/>
          <w:spacing w:val="-2"/>
          <w:w w:val="80"/>
        </w:rPr>
        <w:t xml:space="preserve"> </w:t>
      </w:r>
      <w:r>
        <w:rPr>
          <w:i/>
          <w:w w:val="80"/>
        </w:rPr>
        <w:t>data]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9578E5" w:rsidRDefault="007F3800">
      <w:pPr>
        <w:pStyle w:val="Corpotesto"/>
        <w:spacing w:before="119"/>
        <w:ind w:right="1087"/>
        <w:jc w:val="right"/>
      </w:pPr>
      <w:r>
        <w:rPr>
          <w:w w:val="95"/>
        </w:rPr>
        <w:t>Il</w:t>
      </w:r>
      <w:r>
        <w:rPr>
          <w:spacing w:val="1"/>
          <w:w w:val="95"/>
        </w:rPr>
        <w:t xml:space="preserve"> </w:t>
      </w:r>
      <w:r>
        <w:rPr>
          <w:w w:val="95"/>
        </w:rPr>
        <w:t>dichiarante</w:t>
      </w:r>
    </w:p>
    <w:p w:rsidR="009578E5" w:rsidRDefault="007F3800">
      <w:pPr>
        <w:pStyle w:val="Corpotesto"/>
        <w:spacing w:before="3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4743450</wp:posOffset>
                </wp:positionH>
                <wp:positionV relativeFrom="paragraph">
                  <wp:posOffset>220345</wp:posOffset>
                </wp:positionV>
                <wp:extent cx="174688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885" cy="1270"/>
                        </a:xfrm>
                        <a:custGeom>
                          <a:avLst/>
                          <a:gdLst>
                            <a:gd name="T0" fmla="+- 0 7470 7470"/>
                            <a:gd name="T1" fmla="*/ T0 w 2751"/>
                            <a:gd name="T2" fmla="+- 0 10220 7470"/>
                            <a:gd name="T3" fmla="*/ T2 w 27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1">
                              <a:moveTo>
                                <a:pt x="0" y="0"/>
                              </a:moveTo>
                              <a:lnTo>
                                <a:pt x="275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990BB" id="Freeform 2" o:spid="_x0000_s1026" style="position:absolute;margin-left:373.5pt;margin-top:17.35pt;width:137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" path="m,l2750,e" filled="f" strokeweight=".19472mm">
                <v:path arrowok="t" o:connecttype="custom" o:connectlocs="0,0;1746250,0" o:connectangles="0,0"/>
                <w10:wrap type="topAndBottom" anchorx="page"/>
              </v:shape>
            </w:pict>
          </mc:Fallback>
        </mc:AlternateContent>
      </w:r>
    </w:p>
    <w:p w:rsidR="009578E5" w:rsidRDefault="007F3800">
      <w:pPr>
        <w:spacing w:before="107"/>
        <w:ind w:right="1053"/>
        <w:jc w:val="right"/>
      </w:pPr>
      <w:r>
        <w:rPr>
          <w:w w:val="75"/>
        </w:rPr>
        <w:t>(</w:t>
      </w:r>
      <w:r>
        <w:rPr>
          <w:i/>
          <w:w w:val="75"/>
        </w:rPr>
        <w:t>firma</w:t>
      </w:r>
      <w:r>
        <w:rPr>
          <w:i/>
          <w:spacing w:val="13"/>
          <w:w w:val="75"/>
        </w:rPr>
        <w:t xml:space="preserve"> </w:t>
      </w:r>
      <w:r>
        <w:rPr>
          <w:i/>
          <w:w w:val="75"/>
        </w:rPr>
        <w:t>per</w:t>
      </w:r>
      <w:r>
        <w:rPr>
          <w:i/>
          <w:spacing w:val="14"/>
          <w:w w:val="75"/>
        </w:rPr>
        <w:t xml:space="preserve"> </w:t>
      </w:r>
      <w:r>
        <w:rPr>
          <w:i/>
          <w:w w:val="75"/>
        </w:rPr>
        <w:t>esteso</w:t>
      </w:r>
      <w:r>
        <w:rPr>
          <w:i/>
          <w:spacing w:val="15"/>
          <w:w w:val="75"/>
        </w:rPr>
        <w:t xml:space="preserve"> </w:t>
      </w:r>
      <w:r>
        <w:rPr>
          <w:i/>
          <w:w w:val="75"/>
        </w:rPr>
        <w:t>e</w:t>
      </w:r>
      <w:r>
        <w:rPr>
          <w:i/>
          <w:spacing w:val="14"/>
          <w:w w:val="75"/>
        </w:rPr>
        <w:t xml:space="preserve"> </w:t>
      </w:r>
      <w:r>
        <w:rPr>
          <w:i/>
          <w:w w:val="75"/>
        </w:rPr>
        <w:t>leggibile</w:t>
      </w:r>
      <w:r>
        <w:rPr>
          <w:w w:val="75"/>
        </w:rPr>
        <w:t>)</w:t>
      </w:r>
    </w:p>
    <w:p w:rsidR="009578E5" w:rsidRDefault="009578E5">
      <w:pPr>
        <w:pStyle w:val="Corpotesto"/>
        <w:spacing w:before="11"/>
        <w:rPr>
          <w:sz w:val="33"/>
        </w:rPr>
      </w:pPr>
    </w:p>
    <w:p w:rsidR="009578E5" w:rsidRDefault="007F3800">
      <w:pPr>
        <w:spacing w:line="272" w:lineRule="exact"/>
        <w:ind w:left="118"/>
        <w:rPr>
          <w:sz w:val="24"/>
        </w:rPr>
      </w:pPr>
      <w:r>
        <w:rPr>
          <w:w w:val="95"/>
          <w:sz w:val="24"/>
        </w:rPr>
        <w:t>(*) La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dichiarazione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sostitutiva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va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redatta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tutti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i soggetti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cui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all’art. 85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D.Lgs 159/2011.</w:t>
      </w:r>
    </w:p>
    <w:p w:rsidR="009578E5" w:rsidRDefault="007F3800">
      <w:pPr>
        <w:spacing w:before="1" w:line="235" w:lineRule="auto"/>
        <w:ind w:left="118"/>
        <w:rPr>
          <w:sz w:val="24"/>
        </w:rPr>
      </w:pPr>
      <w:r>
        <w:rPr>
          <w:w w:val="95"/>
          <w:sz w:val="24"/>
        </w:rPr>
        <w:t>(**)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“</w:t>
      </w:r>
      <w:r>
        <w:rPr>
          <w:b/>
          <w:w w:val="95"/>
          <w:sz w:val="24"/>
        </w:rPr>
        <w:t>familiari</w:t>
      </w:r>
      <w:r>
        <w:rPr>
          <w:b/>
          <w:spacing w:val="13"/>
          <w:w w:val="95"/>
          <w:sz w:val="24"/>
        </w:rPr>
        <w:t xml:space="preserve"> </w:t>
      </w:r>
      <w:r>
        <w:rPr>
          <w:b/>
          <w:w w:val="95"/>
          <w:sz w:val="24"/>
        </w:rPr>
        <w:t>conviventi</w:t>
      </w:r>
      <w:r>
        <w:rPr>
          <w:w w:val="95"/>
          <w:sz w:val="24"/>
        </w:rPr>
        <w:t>”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si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intendono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“</w:t>
      </w:r>
      <w:r>
        <w:rPr>
          <w:b/>
          <w:w w:val="95"/>
          <w:sz w:val="24"/>
        </w:rPr>
        <w:t>chiunque</w:t>
      </w:r>
      <w:r>
        <w:rPr>
          <w:b/>
          <w:spacing w:val="13"/>
          <w:w w:val="95"/>
          <w:sz w:val="24"/>
        </w:rPr>
        <w:t xml:space="preserve"> </w:t>
      </w:r>
      <w:r>
        <w:rPr>
          <w:b/>
          <w:w w:val="95"/>
          <w:sz w:val="24"/>
        </w:rPr>
        <w:t>conviva</w:t>
      </w:r>
      <w:r>
        <w:rPr>
          <w:w w:val="95"/>
          <w:sz w:val="24"/>
        </w:rPr>
        <w:t>”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soggetti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cui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all’art.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85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D.Lgs</w:t>
      </w:r>
      <w:r>
        <w:rPr>
          <w:spacing w:val="-2"/>
          <w:sz w:val="24"/>
        </w:rPr>
        <w:t xml:space="preserve"> </w:t>
      </w:r>
      <w:r>
        <w:rPr>
          <w:sz w:val="24"/>
        </w:rPr>
        <w:t>159/2011,</w:t>
      </w:r>
      <w:r>
        <w:rPr>
          <w:spacing w:val="-2"/>
          <w:sz w:val="24"/>
        </w:rPr>
        <w:t xml:space="preserve"> </w:t>
      </w:r>
      <w:r>
        <w:rPr>
          <w:sz w:val="24"/>
        </w:rPr>
        <w:t>purché</w:t>
      </w:r>
      <w:r>
        <w:rPr>
          <w:spacing w:val="-2"/>
          <w:sz w:val="24"/>
        </w:rPr>
        <w:t xml:space="preserve"> </w:t>
      </w:r>
      <w:r>
        <w:rPr>
          <w:sz w:val="24"/>
        </w:rPr>
        <w:t>maggiorenni.</w:t>
      </w:r>
    </w:p>
    <w:sectPr w:rsidR="009578E5">
      <w:pgSz w:w="11910" w:h="16840"/>
      <w:pgMar w:top="15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E5"/>
    <w:rsid w:val="007F3800"/>
    <w:rsid w:val="0095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C166B-7D7A-4F28-802A-60821F09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line="273" w:lineRule="exact"/>
      <w:ind w:left="1276" w:right="127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380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3800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Ministero Interno</dc:creator>
  <cp:lastModifiedBy>Utente</cp:lastModifiedBy>
  <cp:revision>3</cp:revision>
  <cp:lastPrinted>2023-08-01T10:13:00Z</cp:lastPrinted>
  <dcterms:created xsi:type="dcterms:W3CDTF">2023-08-01T10:13:00Z</dcterms:created>
  <dcterms:modified xsi:type="dcterms:W3CDTF">2023-08-01T10:13:00Z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2023-08-01T00:00:00Z</vt:filetime>
  </property>
</Properties>
</file>