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2094" w:rsidRDefault="00392094" w:rsidP="00237526">
      <w:pPr>
        <w:jc w:val="right"/>
        <w:rPr>
          <w:rFonts w:asciiTheme="minorHAnsi" w:hAnsiTheme="minorHAnsi" w:cstheme="minorHAnsi"/>
          <w:i/>
          <w:sz w:val="20"/>
        </w:rPr>
      </w:pPr>
    </w:p>
    <w:p w:rsidR="008D5876" w:rsidRPr="00CC56E2" w:rsidRDefault="005B758F" w:rsidP="00237526">
      <w:pPr>
        <w:jc w:val="right"/>
        <w:rPr>
          <w:rFonts w:asciiTheme="minorHAnsi" w:hAnsiTheme="minorHAnsi" w:cstheme="minorHAnsi"/>
          <w:i/>
          <w:sz w:val="20"/>
        </w:rPr>
      </w:pPr>
      <w:proofErr w:type="spellStart"/>
      <w:proofErr w:type="gramStart"/>
      <w:r>
        <w:rPr>
          <w:rFonts w:asciiTheme="minorHAnsi" w:hAnsiTheme="minorHAnsi" w:cstheme="minorHAnsi"/>
          <w:i/>
          <w:sz w:val="20"/>
        </w:rPr>
        <w:t>f</w:t>
      </w:r>
      <w:r w:rsidR="00EA7982" w:rsidRPr="00CC56E2">
        <w:rPr>
          <w:rFonts w:asciiTheme="minorHAnsi" w:hAnsiTheme="minorHAnsi" w:cstheme="minorHAnsi"/>
          <w:i/>
          <w:sz w:val="20"/>
        </w:rPr>
        <w:t>ac</w:t>
      </w:r>
      <w:proofErr w:type="spellEnd"/>
      <w:proofErr w:type="gramEnd"/>
      <w:r w:rsidR="00EA7982" w:rsidRPr="00CC56E2">
        <w:rPr>
          <w:rFonts w:asciiTheme="minorHAnsi" w:hAnsiTheme="minorHAnsi" w:cstheme="minorHAnsi"/>
          <w:i/>
          <w:sz w:val="20"/>
        </w:rPr>
        <w:t xml:space="preserve"> </w:t>
      </w:r>
      <w:r>
        <w:rPr>
          <w:rFonts w:asciiTheme="minorHAnsi" w:hAnsiTheme="minorHAnsi" w:cstheme="minorHAnsi"/>
          <w:i/>
          <w:sz w:val="20"/>
        </w:rPr>
        <w:t>s</w:t>
      </w:r>
      <w:r w:rsidR="00EA7982" w:rsidRPr="00CC56E2">
        <w:rPr>
          <w:rFonts w:asciiTheme="minorHAnsi" w:hAnsiTheme="minorHAnsi" w:cstheme="minorHAnsi"/>
          <w:i/>
          <w:sz w:val="20"/>
        </w:rPr>
        <w:t xml:space="preserve">imile – </w:t>
      </w:r>
      <w:r w:rsidR="00EA7982" w:rsidRPr="00CC56E2">
        <w:rPr>
          <w:rFonts w:asciiTheme="minorHAnsi" w:hAnsiTheme="minorHAnsi" w:cstheme="minorHAnsi"/>
          <w:b/>
          <w:i/>
          <w:sz w:val="20"/>
        </w:rPr>
        <w:t xml:space="preserve">Modello </w:t>
      </w:r>
      <w:r w:rsidR="00F41656">
        <w:rPr>
          <w:rFonts w:asciiTheme="minorHAnsi" w:hAnsiTheme="minorHAnsi" w:cstheme="minorHAnsi"/>
          <w:b/>
          <w:i/>
          <w:sz w:val="20"/>
        </w:rPr>
        <w:t>2</w:t>
      </w:r>
      <w:r w:rsidR="00EA7982" w:rsidRPr="00CC56E2">
        <w:rPr>
          <w:rFonts w:asciiTheme="minorHAnsi" w:hAnsiTheme="minorHAnsi" w:cstheme="minorHAnsi"/>
          <w:b/>
          <w:i/>
          <w:sz w:val="20"/>
        </w:rPr>
        <w:t xml:space="preserve"> Richiesta di Accesso </w:t>
      </w:r>
      <w:r w:rsidR="00F41656">
        <w:rPr>
          <w:rFonts w:asciiTheme="minorHAnsi" w:hAnsiTheme="minorHAnsi" w:cstheme="minorHAnsi"/>
          <w:b/>
          <w:i/>
          <w:sz w:val="20"/>
        </w:rPr>
        <w:t>Generalizzato</w:t>
      </w:r>
    </w:p>
    <w:p w:rsidR="00EA7982" w:rsidRPr="00237526" w:rsidRDefault="00EA7982" w:rsidP="00237526">
      <w:pPr>
        <w:widowControl w:val="0"/>
        <w:suppressAutoHyphens w:val="0"/>
        <w:jc w:val="center"/>
        <w:rPr>
          <w:rFonts w:asciiTheme="minorHAnsi" w:eastAsia="Garamond" w:hAnsiTheme="minorHAnsi" w:cstheme="minorHAnsi"/>
          <w:b/>
          <w:szCs w:val="24"/>
          <w:lang w:eastAsia="en-US"/>
        </w:rPr>
      </w:pPr>
    </w:p>
    <w:p w:rsidR="00EA7982" w:rsidRPr="00EA7982" w:rsidRDefault="00237526" w:rsidP="00237526">
      <w:pPr>
        <w:widowControl w:val="0"/>
        <w:suppressAutoHyphens w:val="0"/>
        <w:jc w:val="center"/>
        <w:rPr>
          <w:rFonts w:asciiTheme="minorHAnsi" w:eastAsia="Garamond" w:hAnsiTheme="minorHAnsi" w:cstheme="minorHAnsi"/>
          <w:b/>
          <w:smallCaps/>
          <w:sz w:val="28"/>
          <w:szCs w:val="28"/>
          <w:lang w:eastAsia="en-US"/>
        </w:rPr>
      </w:pPr>
      <w:r w:rsidRPr="00237526">
        <w:rPr>
          <w:rFonts w:asciiTheme="minorHAnsi" w:eastAsia="Garamond" w:hAnsiTheme="minorHAnsi" w:cstheme="minorHAnsi"/>
          <w:b/>
          <w:smallCaps/>
          <w:sz w:val="28"/>
          <w:szCs w:val="28"/>
          <w:lang w:eastAsia="en-US"/>
        </w:rPr>
        <w:t>Richiesta di Ac</w:t>
      </w:r>
      <w:r w:rsidR="00D779C6">
        <w:rPr>
          <w:rFonts w:asciiTheme="minorHAnsi" w:eastAsia="Garamond" w:hAnsiTheme="minorHAnsi" w:cstheme="minorHAnsi"/>
          <w:b/>
          <w:smallCaps/>
          <w:sz w:val="28"/>
          <w:szCs w:val="28"/>
          <w:lang w:eastAsia="en-US"/>
        </w:rPr>
        <w:t>c</w:t>
      </w:r>
      <w:r w:rsidRPr="00237526">
        <w:rPr>
          <w:rFonts w:asciiTheme="minorHAnsi" w:eastAsia="Garamond" w:hAnsiTheme="minorHAnsi" w:cstheme="minorHAnsi"/>
          <w:b/>
          <w:smallCaps/>
          <w:sz w:val="28"/>
          <w:szCs w:val="28"/>
          <w:lang w:eastAsia="en-US"/>
        </w:rPr>
        <w:t xml:space="preserve">esso </w:t>
      </w:r>
      <w:r w:rsidR="005B758F">
        <w:rPr>
          <w:rFonts w:asciiTheme="minorHAnsi" w:eastAsia="Garamond" w:hAnsiTheme="minorHAnsi" w:cstheme="minorHAnsi"/>
          <w:b/>
          <w:smallCaps/>
          <w:sz w:val="28"/>
          <w:szCs w:val="28"/>
          <w:lang w:eastAsia="en-US"/>
        </w:rPr>
        <w:t>Generalizzato</w:t>
      </w:r>
    </w:p>
    <w:p w:rsidR="00EA7982" w:rsidRPr="00EA7982" w:rsidRDefault="00EA7982" w:rsidP="00237526">
      <w:pPr>
        <w:widowControl w:val="0"/>
        <w:suppressAutoHyphens w:val="0"/>
        <w:jc w:val="center"/>
        <w:rPr>
          <w:rFonts w:asciiTheme="minorHAnsi" w:eastAsia="Garamond" w:hAnsiTheme="minorHAnsi" w:cstheme="minorHAnsi"/>
          <w:i/>
          <w:sz w:val="22"/>
          <w:szCs w:val="22"/>
          <w:lang w:eastAsia="en-US"/>
        </w:rPr>
      </w:pPr>
      <w:r w:rsidRPr="00EA7982">
        <w:rPr>
          <w:rFonts w:asciiTheme="minorHAnsi" w:eastAsia="Garamond" w:hAnsiTheme="minorHAnsi" w:cstheme="minorHAnsi"/>
          <w:i/>
          <w:sz w:val="22"/>
          <w:szCs w:val="22"/>
          <w:lang w:eastAsia="en-US"/>
        </w:rPr>
        <w:t>(</w:t>
      </w:r>
      <w:proofErr w:type="gramStart"/>
      <w:r w:rsidRPr="00EA7982">
        <w:rPr>
          <w:rFonts w:asciiTheme="minorHAnsi" w:eastAsia="Garamond" w:hAnsiTheme="minorHAnsi" w:cstheme="minorHAnsi"/>
          <w:i/>
          <w:sz w:val="22"/>
          <w:szCs w:val="22"/>
          <w:lang w:eastAsia="en-US"/>
        </w:rPr>
        <w:t>art</w:t>
      </w:r>
      <w:r w:rsidR="00237526" w:rsidRPr="00237526">
        <w:rPr>
          <w:rFonts w:asciiTheme="minorHAnsi" w:eastAsia="Garamond" w:hAnsiTheme="minorHAnsi" w:cstheme="minorHAnsi"/>
          <w:i/>
          <w:sz w:val="22"/>
          <w:szCs w:val="22"/>
          <w:lang w:eastAsia="en-US"/>
        </w:rPr>
        <w:t>.</w:t>
      </w:r>
      <w:proofErr w:type="gramEnd"/>
      <w:r w:rsidRPr="00EA7982">
        <w:rPr>
          <w:rFonts w:asciiTheme="minorHAnsi" w:eastAsia="Garamond" w:hAnsiTheme="minorHAnsi" w:cstheme="minorHAnsi"/>
          <w:i/>
          <w:sz w:val="22"/>
          <w:szCs w:val="22"/>
          <w:lang w:eastAsia="en-US"/>
        </w:rPr>
        <w:t xml:space="preserve"> 5, c. </w:t>
      </w:r>
      <w:r w:rsidR="005B758F">
        <w:rPr>
          <w:rFonts w:asciiTheme="minorHAnsi" w:eastAsia="Garamond" w:hAnsiTheme="minorHAnsi" w:cstheme="minorHAnsi"/>
          <w:i/>
          <w:sz w:val="22"/>
          <w:szCs w:val="22"/>
          <w:lang w:eastAsia="en-US"/>
        </w:rPr>
        <w:t>2</w:t>
      </w:r>
      <w:r w:rsidRPr="00EA7982">
        <w:rPr>
          <w:rFonts w:asciiTheme="minorHAnsi" w:eastAsia="Garamond" w:hAnsiTheme="minorHAnsi" w:cstheme="minorHAnsi"/>
          <w:i/>
          <w:sz w:val="22"/>
          <w:szCs w:val="22"/>
          <w:lang w:eastAsia="en-US"/>
        </w:rPr>
        <w:t>, D.</w:t>
      </w:r>
      <w:r w:rsidR="005B758F">
        <w:rPr>
          <w:rFonts w:asciiTheme="minorHAnsi" w:eastAsia="Garamond" w:hAnsiTheme="minorHAnsi" w:cstheme="minorHAnsi"/>
          <w:i/>
          <w:sz w:val="22"/>
          <w:szCs w:val="22"/>
          <w:lang w:eastAsia="en-US"/>
        </w:rPr>
        <w:t xml:space="preserve"> </w:t>
      </w:r>
      <w:proofErr w:type="spellStart"/>
      <w:r w:rsidRPr="00EA7982">
        <w:rPr>
          <w:rFonts w:asciiTheme="minorHAnsi" w:eastAsia="Garamond" w:hAnsiTheme="minorHAnsi" w:cstheme="minorHAnsi"/>
          <w:i/>
          <w:sz w:val="22"/>
          <w:szCs w:val="22"/>
          <w:lang w:eastAsia="en-US"/>
        </w:rPr>
        <w:t>Lgs</w:t>
      </w:r>
      <w:proofErr w:type="spellEnd"/>
      <w:r w:rsidRPr="00EA7982">
        <w:rPr>
          <w:rFonts w:asciiTheme="minorHAnsi" w:eastAsia="Garamond" w:hAnsiTheme="minorHAnsi" w:cstheme="minorHAnsi"/>
          <w:i/>
          <w:sz w:val="22"/>
          <w:szCs w:val="22"/>
          <w:lang w:eastAsia="en-US"/>
        </w:rPr>
        <w:t>. n. 33/2013 e</w:t>
      </w:r>
      <w:r w:rsidR="00237526" w:rsidRPr="00237526">
        <w:rPr>
          <w:rFonts w:asciiTheme="minorHAnsi" w:eastAsia="Garamond" w:hAnsiTheme="minorHAnsi" w:cstheme="minorHAnsi"/>
          <w:i/>
          <w:sz w:val="22"/>
          <w:szCs w:val="22"/>
          <w:lang w:eastAsia="en-US"/>
        </w:rPr>
        <w:t xml:space="preserve"> </w:t>
      </w:r>
      <w:r w:rsidRPr="00EA7982">
        <w:rPr>
          <w:rFonts w:asciiTheme="minorHAnsi" w:eastAsia="Garamond" w:hAnsiTheme="minorHAnsi" w:cstheme="minorHAnsi"/>
          <w:i/>
          <w:sz w:val="22"/>
          <w:szCs w:val="22"/>
          <w:lang w:eastAsia="en-US"/>
        </w:rPr>
        <w:t>Delibera</w:t>
      </w:r>
      <w:r w:rsidR="005B758F">
        <w:rPr>
          <w:rFonts w:asciiTheme="minorHAnsi" w:eastAsia="Garamond" w:hAnsiTheme="minorHAnsi" w:cstheme="minorHAnsi"/>
          <w:i/>
          <w:sz w:val="22"/>
          <w:szCs w:val="22"/>
          <w:lang w:eastAsia="en-US"/>
        </w:rPr>
        <w:t>zione</w:t>
      </w:r>
      <w:r w:rsidRPr="00EA7982">
        <w:rPr>
          <w:rFonts w:asciiTheme="minorHAnsi" w:eastAsia="Garamond" w:hAnsiTheme="minorHAnsi" w:cstheme="minorHAnsi"/>
          <w:i/>
          <w:sz w:val="22"/>
          <w:szCs w:val="22"/>
          <w:lang w:eastAsia="en-US"/>
        </w:rPr>
        <w:t xml:space="preserve"> di G.C. n. 12 del 30</w:t>
      </w:r>
      <w:r w:rsidR="00237526" w:rsidRPr="00237526">
        <w:rPr>
          <w:rFonts w:asciiTheme="minorHAnsi" w:eastAsia="Garamond" w:hAnsiTheme="minorHAnsi" w:cstheme="minorHAnsi"/>
          <w:i/>
          <w:sz w:val="22"/>
          <w:szCs w:val="22"/>
          <w:lang w:eastAsia="en-US"/>
        </w:rPr>
        <w:t>/1/</w:t>
      </w:r>
      <w:r w:rsidRPr="00EA7982">
        <w:rPr>
          <w:rFonts w:asciiTheme="minorHAnsi" w:eastAsia="Garamond" w:hAnsiTheme="minorHAnsi" w:cstheme="minorHAnsi"/>
          <w:i/>
          <w:sz w:val="22"/>
          <w:szCs w:val="22"/>
          <w:lang w:eastAsia="en-US"/>
        </w:rPr>
        <w:t>2017</w:t>
      </w:r>
      <w:r w:rsidR="00237526" w:rsidRPr="00237526">
        <w:rPr>
          <w:rFonts w:asciiTheme="minorHAnsi" w:eastAsia="Garamond" w:hAnsiTheme="minorHAnsi" w:cstheme="minorHAnsi"/>
          <w:i/>
          <w:sz w:val="22"/>
          <w:szCs w:val="22"/>
          <w:lang w:eastAsia="en-US"/>
        </w:rPr>
        <w:t>)</w:t>
      </w:r>
    </w:p>
    <w:p w:rsidR="00EA7982" w:rsidRDefault="00EA7982" w:rsidP="00237526">
      <w:pPr>
        <w:widowControl w:val="0"/>
        <w:suppressAutoHyphens w:val="0"/>
        <w:jc w:val="center"/>
        <w:rPr>
          <w:rFonts w:asciiTheme="minorHAnsi" w:eastAsia="Garamond" w:hAnsiTheme="minorHAnsi" w:cstheme="minorHAnsi"/>
          <w:b/>
          <w:szCs w:val="24"/>
          <w:lang w:eastAsia="en-US"/>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5812"/>
        <w:gridCol w:w="3816"/>
      </w:tblGrid>
      <w:tr w:rsidR="004D56BF" w:rsidTr="004D56BF">
        <w:tc>
          <w:tcPr>
            <w:tcW w:w="5812" w:type="dxa"/>
            <w:tcBorders>
              <w:top w:val="nil"/>
              <w:bottom w:val="nil"/>
              <w:right w:val="nil"/>
            </w:tcBorders>
          </w:tcPr>
          <w:p w:rsidR="004D56BF" w:rsidRDefault="004D56BF" w:rsidP="004D56BF">
            <w:pPr>
              <w:widowControl w:val="0"/>
              <w:suppressAutoHyphens w:val="0"/>
              <w:jc w:val="right"/>
              <w:rPr>
                <w:rFonts w:asciiTheme="minorHAnsi" w:eastAsia="Garamond" w:hAnsiTheme="minorHAnsi" w:cstheme="minorHAnsi"/>
                <w:b/>
                <w:szCs w:val="24"/>
                <w:lang w:eastAsia="en-US"/>
              </w:rPr>
            </w:pPr>
            <w:r>
              <w:rPr>
                <w:rFonts w:asciiTheme="minorHAnsi" w:eastAsia="Garamond" w:hAnsiTheme="minorHAnsi" w:cstheme="minorHAnsi"/>
                <w:b/>
                <w:szCs w:val="24"/>
                <w:lang w:eastAsia="en-US"/>
              </w:rPr>
              <w:t>All’Ufficio</w:t>
            </w:r>
          </w:p>
        </w:tc>
        <w:tc>
          <w:tcPr>
            <w:tcW w:w="3816" w:type="dxa"/>
            <w:tcBorders>
              <w:top w:val="nil"/>
              <w:left w:val="nil"/>
            </w:tcBorders>
          </w:tcPr>
          <w:p w:rsidR="004D56BF" w:rsidRPr="004D56BF" w:rsidRDefault="004D56BF" w:rsidP="00237526">
            <w:pPr>
              <w:widowControl w:val="0"/>
              <w:suppressAutoHyphens w:val="0"/>
              <w:jc w:val="center"/>
              <w:rPr>
                <w:rFonts w:asciiTheme="minorHAnsi" w:eastAsia="Garamond" w:hAnsiTheme="minorHAnsi" w:cstheme="minorHAnsi"/>
                <w:b/>
                <w:sz w:val="32"/>
                <w:szCs w:val="32"/>
                <w:lang w:eastAsia="en-US"/>
              </w:rPr>
            </w:pPr>
          </w:p>
        </w:tc>
      </w:tr>
      <w:tr w:rsidR="004D56BF" w:rsidTr="004D56BF">
        <w:tc>
          <w:tcPr>
            <w:tcW w:w="5812" w:type="dxa"/>
            <w:tcBorders>
              <w:top w:val="nil"/>
              <w:bottom w:val="nil"/>
              <w:right w:val="nil"/>
            </w:tcBorders>
          </w:tcPr>
          <w:p w:rsidR="004D56BF" w:rsidRDefault="004D56BF" w:rsidP="00237526">
            <w:pPr>
              <w:widowControl w:val="0"/>
              <w:suppressAutoHyphens w:val="0"/>
              <w:jc w:val="center"/>
              <w:rPr>
                <w:rFonts w:asciiTheme="minorHAnsi" w:eastAsia="Garamond" w:hAnsiTheme="minorHAnsi" w:cstheme="minorHAnsi"/>
                <w:b/>
                <w:szCs w:val="24"/>
                <w:lang w:eastAsia="en-US"/>
              </w:rPr>
            </w:pPr>
          </w:p>
        </w:tc>
        <w:tc>
          <w:tcPr>
            <w:tcW w:w="3816" w:type="dxa"/>
            <w:tcBorders>
              <w:left w:val="nil"/>
            </w:tcBorders>
          </w:tcPr>
          <w:p w:rsidR="004D56BF" w:rsidRPr="004D56BF" w:rsidRDefault="004D56BF" w:rsidP="00237526">
            <w:pPr>
              <w:widowControl w:val="0"/>
              <w:suppressAutoHyphens w:val="0"/>
              <w:jc w:val="center"/>
              <w:rPr>
                <w:rFonts w:asciiTheme="minorHAnsi" w:eastAsia="Garamond" w:hAnsiTheme="minorHAnsi" w:cstheme="minorHAnsi"/>
                <w:b/>
                <w:sz w:val="32"/>
                <w:szCs w:val="32"/>
                <w:lang w:eastAsia="en-US"/>
              </w:rPr>
            </w:pPr>
          </w:p>
        </w:tc>
      </w:tr>
    </w:tbl>
    <w:p w:rsidR="004D56BF" w:rsidRDefault="004D56BF" w:rsidP="004D56BF">
      <w:pPr>
        <w:widowControl w:val="0"/>
        <w:suppressAutoHyphens w:val="0"/>
        <w:jc w:val="right"/>
        <w:rPr>
          <w:rFonts w:asciiTheme="minorHAnsi" w:eastAsia="Garamond" w:hAnsiTheme="minorHAnsi" w:cstheme="minorHAnsi"/>
          <w:b/>
          <w:szCs w:val="24"/>
          <w:lang w:eastAsia="en-US"/>
        </w:rPr>
      </w:pPr>
    </w:p>
    <w:tbl>
      <w:tblPr>
        <w:tblStyle w:val="Grigliatabella"/>
        <w:tblW w:w="0" w:type="auto"/>
        <w:tblInd w:w="3"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124"/>
        <w:gridCol w:w="5953"/>
        <w:gridCol w:w="1548"/>
      </w:tblGrid>
      <w:tr w:rsidR="00EA7982" w:rsidRPr="00237526" w:rsidTr="00392094">
        <w:tc>
          <w:tcPr>
            <w:tcW w:w="2124" w:type="dxa"/>
            <w:tcBorders>
              <w:right w:val="nil"/>
            </w:tcBorders>
            <w:vAlign w:val="center"/>
          </w:tcPr>
          <w:p w:rsidR="00EA7982" w:rsidRPr="00237526" w:rsidRDefault="00EA7982" w:rsidP="00237526">
            <w:pPr>
              <w:widowControl w:val="0"/>
              <w:suppressAutoHyphens w:val="0"/>
              <w:rPr>
                <w:rFonts w:asciiTheme="minorHAnsi" w:eastAsia="Garamond" w:hAnsiTheme="minorHAnsi" w:cstheme="minorHAnsi"/>
                <w:szCs w:val="24"/>
                <w:lang w:eastAsia="en-US"/>
              </w:rPr>
            </w:pPr>
            <w:r w:rsidRPr="00237526">
              <w:rPr>
                <w:rFonts w:asciiTheme="minorHAnsi" w:eastAsia="Garamond" w:hAnsiTheme="minorHAnsi" w:cstheme="minorHAnsi"/>
                <w:szCs w:val="24"/>
                <w:lang w:eastAsia="en-US"/>
              </w:rPr>
              <w:t>Il</w:t>
            </w:r>
            <w:r w:rsidR="00237526">
              <w:rPr>
                <w:rFonts w:asciiTheme="minorHAnsi" w:eastAsia="Garamond" w:hAnsiTheme="minorHAnsi" w:cstheme="minorHAnsi"/>
                <w:szCs w:val="24"/>
                <w:lang w:eastAsia="en-US"/>
              </w:rPr>
              <w:t>/La</w:t>
            </w:r>
            <w:r w:rsidRPr="00237526">
              <w:rPr>
                <w:rFonts w:asciiTheme="minorHAnsi" w:eastAsia="Garamond" w:hAnsiTheme="minorHAnsi" w:cstheme="minorHAnsi"/>
                <w:szCs w:val="24"/>
                <w:lang w:eastAsia="en-US"/>
              </w:rPr>
              <w:t xml:space="preserve"> sottoscritto</w:t>
            </w:r>
            <w:r w:rsidR="00237526">
              <w:rPr>
                <w:rFonts w:asciiTheme="minorHAnsi" w:eastAsia="Garamond" w:hAnsiTheme="minorHAnsi" w:cstheme="minorHAnsi"/>
                <w:szCs w:val="24"/>
                <w:lang w:eastAsia="en-US"/>
              </w:rPr>
              <w:t>/a</w:t>
            </w:r>
          </w:p>
        </w:tc>
        <w:tc>
          <w:tcPr>
            <w:tcW w:w="7501" w:type="dxa"/>
            <w:gridSpan w:val="2"/>
            <w:tcBorders>
              <w:left w:val="nil"/>
              <w:bottom w:val="single" w:sz="4" w:space="0" w:color="auto"/>
              <w:right w:val="nil"/>
            </w:tcBorders>
            <w:vAlign w:val="center"/>
          </w:tcPr>
          <w:p w:rsidR="00EA7982" w:rsidRPr="00392094" w:rsidRDefault="00EA7982" w:rsidP="00237526">
            <w:pPr>
              <w:widowControl w:val="0"/>
              <w:suppressAutoHyphens w:val="0"/>
              <w:jc w:val="center"/>
              <w:rPr>
                <w:rFonts w:asciiTheme="minorHAnsi" w:eastAsia="Garamond" w:hAnsiTheme="minorHAnsi" w:cstheme="minorHAnsi"/>
                <w:sz w:val="32"/>
                <w:szCs w:val="32"/>
                <w:lang w:eastAsia="en-US"/>
              </w:rPr>
            </w:pPr>
          </w:p>
        </w:tc>
      </w:tr>
      <w:tr w:rsidR="00EA7982" w:rsidRPr="00237526" w:rsidTr="00392094">
        <w:tc>
          <w:tcPr>
            <w:tcW w:w="2124" w:type="dxa"/>
            <w:tcBorders>
              <w:right w:val="nil"/>
            </w:tcBorders>
            <w:vAlign w:val="center"/>
          </w:tcPr>
          <w:p w:rsidR="00EA7982" w:rsidRPr="00237526" w:rsidRDefault="00EA7982" w:rsidP="00237526">
            <w:pPr>
              <w:widowControl w:val="0"/>
              <w:suppressAutoHyphens w:val="0"/>
              <w:rPr>
                <w:rFonts w:asciiTheme="minorHAnsi" w:eastAsia="Garamond" w:hAnsiTheme="minorHAnsi" w:cstheme="minorHAnsi"/>
                <w:szCs w:val="24"/>
                <w:lang w:eastAsia="en-US"/>
              </w:rPr>
            </w:pPr>
            <w:r w:rsidRPr="00237526">
              <w:rPr>
                <w:rFonts w:asciiTheme="minorHAnsi" w:eastAsia="Garamond" w:hAnsiTheme="minorHAnsi" w:cstheme="minorHAnsi"/>
                <w:szCs w:val="24"/>
                <w:lang w:eastAsia="en-US"/>
              </w:rPr>
              <w:t>Nato</w:t>
            </w:r>
            <w:r w:rsidR="00237526">
              <w:rPr>
                <w:rFonts w:asciiTheme="minorHAnsi" w:eastAsia="Garamond" w:hAnsiTheme="minorHAnsi" w:cstheme="minorHAnsi"/>
                <w:szCs w:val="24"/>
                <w:lang w:eastAsia="en-US"/>
              </w:rPr>
              <w:t>/a</w:t>
            </w:r>
            <w:r w:rsidRPr="00237526">
              <w:rPr>
                <w:rFonts w:asciiTheme="minorHAnsi" w:eastAsia="Garamond" w:hAnsiTheme="minorHAnsi" w:cstheme="minorHAnsi"/>
                <w:szCs w:val="24"/>
                <w:lang w:eastAsia="en-US"/>
              </w:rPr>
              <w:t xml:space="preserve"> </w:t>
            </w:r>
            <w:proofErr w:type="spellStart"/>
            <w:r w:rsidRPr="00237526">
              <w:rPr>
                <w:rFonts w:asciiTheme="minorHAnsi" w:eastAsia="Garamond" w:hAnsiTheme="minorHAnsi" w:cstheme="minorHAnsi"/>
                <w:szCs w:val="24"/>
                <w:lang w:eastAsia="en-US"/>
              </w:rPr>
              <w:t>a</w:t>
            </w:r>
            <w:proofErr w:type="spellEnd"/>
          </w:p>
        </w:tc>
        <w:tc>
          <w:tcPr>
            <w:tcW w:w="7501" w:type="dxa"/>
            <w:gridSpan w:val="2"/>
            <w:tcBorders>
              <w:top w:val="single" w:sz="4" w:space="0" w:color="auto"/>
              <w:left w:val="nil"/>
              <w:bottom w:val="single" w:sz="4" w:space="0" w:color="auto"/>
              <w:right w:val="nil"/>
            </w:tcBorders>
            <w:vAlign w:val="center"/>
          </w:tcPr>
          <w:p w:rsidR="00EA7982" w:rsidRPr="00392094" w:rsidRDefault="00EA7982" w:rsidP="00237526">
            <w:pPr>
              <w:widowControl w:val="0"/>
              <w:suppressAutoHyphens w:val="0"/>
              <w:jc w:val="center"/>
              <w:rPr>
                <w:rFonts w:asciiTheme="minorHAnsi" w:eastAsia="Garamond" w:hAnsiTheme="minorHAnsi" w:cstheme="minorHAnsi"/>
                <w:sz w:val="32"/>
                <w:szCs w:val="32"/>
                <w:lang w:eastAsia="en-US"/>
              </w:rPr>
            </w:pPr>
          </w:p>
        </w:tc>
      </w:tr>
      <w:tr w:rsidR="00EA7982" w:rsidRPr="00237526" w:rsidTr="00392094">
        <w:tc>
          <w:tcPr>
            <w:tcW w:w="2124" w:type="dxa"/>
            <w:tcBorders>
              <w:right w:val="nil"/>
            </w:tcBorders>
            <w:vAlign w:val="center"/>
          </w:tcPr>
          <w:p w:rsidR="00EA7982" w:rsidRPr="00237526" w:rsidRDefault="00EA7982" w:rsidP="00237526">
            <w:pPr>
              <w:widowControl w:val="0"/>
              <w:suppressAutoHyphens w:val="0"/>
              <w:rPr>
                <w:rFonts w:asciiTheme="minorHAnsi" w:eastAsia="Garamond" w:hAnsiTheme="minorHAnsi" w:cstheme="minorHAnsi"/>
                <w:szCs w:val="24"/>
                <w:lang w:eastAsia="en-US"/>
              </w:rPr>
            </w:pPr>
            <w:r w:rsidRPr="00237526">
              <w:rPr>
                <w:rFonts w:asciiTheme="minorHAnsi" w:eastAsia="Garamond" w:hAnsiTheme="minorHAnsi" w:cstheme="minorHAnsi"/>
                <w:szCs w:val="24"/>
                <w:lang w:eastAsia="en-US"/>
              </w:rPr>
              <w:t xml:space="preserve">Il </w:t>
            </w:r>
          </w:p>
        </w:tc>
        <w:tc>
          <w:tcPr>
            <w:tcW w:w="7501" w:type="dxa"/>
            <w:gridSpan w:val="2"/>
            <w:tcBorders>
              <w:top w:val="single" w:sz="4" w:space="0" w:color="auto"/>
              <w:left w:val="nil"/>
              <w:bottom w:val="single" w:sz="4" w:space="0" w:color="auto"/>
              <w:right w:val="nil"/>
            </w:tcBorders>
            <w:vAlign w:val="center"/>
          </w:tcPr>
          <w:p w:rsidR="00EA7982" w:rsidRPr="00392094" w:rsidRDefault="00EA7982" w:rsidP="00237526">
            <w:pPr>
              <w:widowControl w:val="0"/>
              <w:suppressAutoHyphens w:val="0"/>
              <w:jc w:val="center"/>
              <w:rPr>
                <w:rFonts w:asciiTheme="minorHAnsi" w:eastAsia="Garamond" w:hAnsiTheme="minorHAnsi" w:cstheme="minorHAnsi"/>
                <w:sz w:val="32"/>
                <w:szCs w:val="32"/>
                <w:lang w:eastAsia="en-US"/>
              </w:rPr>
            </w:pPr>
          </w:p>
        </w:tc>
      </w:tr>
      <w:tr w:rsidR="00EA7982" w:rsidRPr="00237526" w:rsidTr="00392094">
        <w:tc>
          <w:tcPr>
            <w:tcW w:w="2124" w:type="dxa"/>
            <w:tcBorders>
              <w:right w:val="nil"/>
            </w:tcBorders>
            <w:vAlign w:val="center"/>
          </w:tcPr>
          <w:p w:rsidR="00EA7982" w:rsidRPr="00237526" w:rsidRDefault="00EA7982" w:rsidP="00237526">
            <w:pPr>
              <w:widowControl w:val="0"/>
              <w:suppressAutoHyphens w:val="0"/>
              <w:rPr>
                <w:rFonts w:asciiTheme="minorHAnsi" w:eastAsia="Garamond" w:hAnsiTheme="minorHAnsi" w:cstheme="minorHAnsi"/>
                <w:szCs w:val="24"/>
                <w:lang w:eastAsia="en-US"/>
              </w:rPr>
            </w:pPr>
            <w:r w:rsidRPr="00237526">
              <w:rPr>
                <w:rFonts w:asciiTheme="minorHAnsi" w:eastAsia="Garamond" w:hAnsiTheme="minorHAnsi" w:cstheme="minorHAnsi"/>
                <w:szCs w:val="24"/>
                <w:lang w:eastAsia="en-US"/>
              </w:rPr>
              <w:t>Residente a</w:t>
            </w:r>
          </w:p>
        </w:tc>
        <w:tc>
          <w:tcPr>
            <w:tcW w:w="7501" w:type="dxa"/>
            <w:gridSpan w:val="2"/>
            <w:tcBorders>
              <w:top w:val="single" w:sz="4" w:space="0" w:color="auto"/>
              <w:left w:val="nil"/>
              <w:bottom w:val="single" w:sz="4" w:space="0" w:color="auto"/>
              <w:right w:val="nil"/>
            </w:tcBorders>
            <w:vAlign w:val="center"/>
          </w:tcPr>
          <w:p w:rsidR="00EA7982" w:rsidRPr="00392094" w:rsidRDefault="00EA7982" w:rsidP="00237526">
            <w:pPr>
              <w:widowControl w:val="0"/>
              <w:suppressAutoHyphens w:val="0"/>
              <w:jc w:val="center"/>
              <w:rPr>
                <w:rFonts w:asciiTheme="minorHAnsi" w:eastAsia="Garamond" w:hAnsiTheme="minorHAnsi" w:cstheme="minorHAnsi"/>
                <w:sz w:val="32"/>
                <w:szCs w:val="32"/>
                <w:lang w:eastAsia="en-US"/>
              </w:rPr>
            </w:pPr>
          </w:p>
        </w:tc>
      </w:tr>
      <w:tr w:rsidR="00EA7982" w:rsidRPr="00237526" w:rsidTr="00392094">
        <w:tc>
          <w:tcPr>
            <w:tcW w:w="2124" w:type="dxa"/>
            <w:tcBorders>
              <w:right w:val="nil"/>
            </w:tcBorders>
            <w:vAlign w:val="center"/>
          </w:tcPr>
          <w:p w:rsidR="00EA7982" w:rsidRPr="00237526" w:rsidRDefault="00EA7982" w:rsidP="00237526">
            <w:pPr>
              <w:widowControl w:val="0"/>
              <w:suppressAutoHyphens w:val="0"/>
              <w:rPr>
                <w:rFonts w:asciiTheme="minorHAnsi" w:eastAsia="Garamond" w:hAnsiTheme="minorHAnsi" w:cstheme="minorHAnsi"/>
                <w:szCs w:val="24"/>
                <w:lang w:eastAsia="en-US"/>
              </w:rPr>
            </w:pPr>
            <w:r w:rsidRPr="00237526">
              <w:rPr>
                <w:rFonts w:asciiTheme="minorHAnsi" w:eastAsia="Garamond" w:hAnsiTheme="minorHAnsi" w:cstheme="minorHAnsi"/>
                <w:szCs w:val="24"/>
                <w:lang w:eastAsia="en-US"/>
              </w:rPr>
              <w:t>In via</w:t>
            </w:r>
          </w:p>
        </w:tc>
        <w:tc>
          <w:tcPr>
            <w:tcW w:w="5953" w:type="dxa"/>
            <w:tcBorders>
              <w:top w:val="single" w:sz="4" w:space="0" w:color="auto"/>
              <w:left w:val="nil"/>
              <w:bottom w:val="single" w:sz="4" w:space="0" w:color="auto"/>
              <w:right w:val="nil"/>
            </w:tcBorders>
            <w:vAlign w:val="center"/>
          </w:tcPr>
          <w:p w:rsidR="00EA7982" w:rsidRPr="00392094" w:rsidRDefault="00EA7982" w:rsidP="00237526">
            <w:pPr>
              <w:widowControl w:val="0"/>
              <w:suppressAutoHyphens w:val="0"/>
              <w:jc w:val="center"/>
              <w:rPr>
                <w:rFonts w:asciiTheme="minorHAnsi" w:eastAsia="Garamond" w:hAnsiTheme="minorHAnsi" w:cstheme="minorHAnsi"/>
                <w:sz w:val="32"/>
                <w:szCs w:val="32"/>
                <w:lang w:eastAsia="en-US"/>
              </w:rPr>
            </w:pPr>
          </w:p>
        </w:tc>
        <w:tc>
          <w:tcPr>
            <w:tcW w:w="1548" w:type="dxa"/>
            <w:tcBorders>
              <w:top w:val="single" w:sz="4" w:space="0" w:color="auto"/>
              <w:left w:val="nil"/>
              <w:bottom w:val="single" w:sz="4" w:space="0" w:color="auto"/>
              <w:right w:val="nil"/>
            </w:tcBorders>
            <w:vAlign w:val="center"/>
          </w:tcPr>
          <w:p w:rsidR="00EA7982" w:rsidRPr="00392094" w:rsidRDefault="00EA7982" w:rsidP="00237526">
            <w:pPr>
              <w:widowControl w:val="0"/>
              <w:suppressAutoHyphens w:val="0"/>
              <w:rPr>
                <w:rFonts w:asciiTheme="minorHAnsi" w:eastAsia="Garamond" w:hAnsiTheme="minorHAnsi" w:cstheme="minorHAnsi"/>
                <w:szCs w:val="24"/>
                <w:lang w:eastAsia="en-US"/>
              </w:rPr>
            </w:pPr>
            <w:r w:rsidRPr="00392094">
              <w:rPr>
                <w:rFonts w:asciiTheme="minorHAnsi" w:eastAsia="Garamond" w:hAnsiTheme="minorHAnsi" w:cstheme="minorHAnsi"/>
                <w:szCs w:val="24"/>
                <w:lang w:eastAsia="en-US"/>
              </w:rPr>
              <w:t xml:space="preserve">n. </w:t>
            </w:r>
          </w:p>
        </w:tc>
      </w:tr>
      <w:tr w:rsidR="00EA7982" w:rsidRPr="00237526" w:rsidTr="00392094">
        <w:tc>
          <w:tcPr>
            <w:tcW w:w="2124" w:type="dxa"/>
            <w:tcBorders>
              <w:right w:val="nil"/>
            </w:tcBorders>
            <w:vAlign w:val="center"/>
          </w:tcPr>
          <w:p w:rsidR="00EA7982" w:rsidRPr="00237526" w:rsidRDefault="00EA7982" w:rsidP="00237526">
            <w:pPr>
              <w:widowControl w:val="0"/>
              <w:suppressAutoHyphens w:val="0"/>
              <w:rPr>
                <w:rFonts w:asciiTheme="minorHAnsi" w:eastAsia="Garamond" w:hAnsiTheme="minorHAnsi" w:cstheme="minorHAnsi"/>
                <w:szCs w:val="24"/>
                <w:lang w:eastAsia="en-US"/>
              </w:rPr>
            </w:pPr>
            <w:proofErr w:type="gramStart"/>
            <w:r w:rsidRPr="00237526">
              <w:rPr>
                <w:rFonts w:asciiTheme="minorHAnsi" w:eastAsia="Garamond" w:hAnsiTheme="minorHAnsi" w:cstheme="minorHAnsi"/>
                <w:szCs w:val="24"/>
                <w:lang w:eastAsia="en-US"/>
              </w:rPr>
              <w:t>e-mail</w:t>
            </w:r>
            <w:proofErr w:type="gramEnd"/>
          </w:p>
        </w:tc>
        <w:tc>
          <w:tcPr>
            <w:tcW w:w="7501" w:type="dxa"/>
            <w:gridSpan w:val="2"/>
            <w:tcBorders>
              <w:top w:val="single" w:sz="4" w:space="0" w:color="auto"/>
              <w:left w:val="nil"/>
              <w:bottom w:val="single" w:sz="4" w:space="0" w:color="auto"/>
              <w:right w:val="nil"/>
            </w:tcBorders>
            <w:vAlign w:val="center"/>
          </w:tcPr>
          <w:p w:rsidR="00EA7982" w:rsidRPr="00392094" w:rsidRDefault="00EA7982" w:rsidP="00237526">
            <w:pPr>
              <w:widowControl w:val="0"/>
              <w:suppressAutoHyphens w:val="0"/>
              <w:jc w:val="center"/>
              <w:rPr>
                <w:rFonts w:asciiTheme="minorHAnsi" w:eastAsia="Garamond" w:hAnsiTheme="minorHAnsi" w:cstheme="minorHAnsi"/>
                <w:sz w:val="32"/>
                <w:szCs w:val="32"/>
                <w:lang w:eastAsia="en-US"/>
              </w:rPr>
            </w:pPr>
          </w:p>
        </w:tc>
      </w:tr>
      <w:tr w:rsidR="00EA7982" w:rsidRPr="00237526" w:rsidTr="00392094">
        <w:tc>
          <w:tcPr>
            <w:tcW w:w="2124" w:type="dxa"/>
            <w:tcBorders>
              <w:bottom w:val="nil"/>
              <w:right w:val="nil"/>
            </w:tcBorders>
            <w:vAlign w:val="center"/>
          </w:tcPr>
          <w:p w:rsidR="00EA7982" w:rsidRPr="00237526" w:rsidRDefault="00EA7982" w:rsidP="00237526">
            <w:pPr>
              <w:widowControl w:val="0"/>
              <w:suppressAutoHyphens w:val="0"/>
              <w:rPr>
                <w:rFonts w:asciiTheme="minorHAnsi" w:eastAsia="Garamond" w:hAnsiTheme="minorHAnsi" w:cstheme="minorHAnsi"/>
                <w:szCs w:val="24"/>
                <w:lang w:eastAsia="en-US"/>
              </w:rPr>
            </w:pPr>
            <w:r w:rsidRPr="00237526">
              <w:rPr>
                <w:rFonts w:asciiTheme="minorHAnsi" w:eastAsia="Garamond" w:hAnsiTheme="minorHAnsi" w:cstheme="minorHAnsi"/>
                <w:szCs w:val="24"/>
                <w:lang w:eastAsia="en-US"/>
              </w:rPr>
              <w:t>Telefono</w:t>
            </w:r>
          </w:p>
        </w:tc>
        <w:tc>
          <w:tcPr>
            <w:tcW w:w="7501" w:type="dxa"/>
            <w:gridSpan w:val="2"/>
            <w:tcBorders>
              <w:top w:val="single" w:sz="4" w:space="0" w:color="auto"/>
              <w:left w:val="nil"/>
              <w:bottom w:val="single" w:sz="4" w:space="0" w:color="auto"/>
              <w:right w:val="nil"/>
            </w:tcBorders>
            <w:vAlign w:val="center"/>
          </w:tcPr>
          <w:p w:rsidR="00EA7982" w:rsidRPr="00392094" w:rsidRDefault="00EA7982" w:rsidP="00237526">
            <w:pPr>
              <w:widowControl w:val="0"/>
              <w:suppressAutoHyphens w:val="0"/>
              <w:jc w:val="center"/>
              <w:rPr>
                <w:rFonts w:asciiTheme="minorHAnsi" w:eastAsia="Garamond" w:hAnsiTheme="minorHAnsi" w:cstheme="minorHAnsi"/>
                <w:sz w:val="32"/>
                <w:szCs w:val="32"/>
                <w:lang w:eastAsia="en-US"/>
              </w:rPr>
            </w:pPr>
          </w:p>
        </w:tc>
      </w:tr>
    </w:tbl>
    <w:p w:rsidR="00EA7982" w:rsidRPr="00237526" w:rsidRDefault="00EA7982" w:rsidP="00237526">
      <w:pPr>
        <w:widowControl w:val="0"/>
        <w:suppressAutoHyphens w:val="0"/>
        <w:jc w:val="center"/>
        <w:rPr>
          <w:rFonts w:asciiTheme="minorHAnsi" w:eastAsia="Garamond" w:hAnsiTheme="minorHAnsi" w:cstheme="minorHAnsi"/>
          <w:b/>
          <w:szCs w:val="24"/>
          <w:lang w:eastAsia="en-US"/>
        </w:rPr>
      </w:pPr>
    </w:p>
    <w:p w:rsidR="00EA7982" w:rsidRDefault="00EA7982" w:rsidP="00392094">
      <w:pPr>
        <w:widowControl w:val="0"/>
        <w:tabs>
          <w:tab w:val="left" w:pos="7970"/>
        </w:tabs>
        <w:suppressAutoHyphens w:val="0"/>
        <w:jc w:val="both"/>
        <w:rPr>
          <w:rFonts w:asciiTheme="minorHAnsi" w:eastAsia="Garamond" w:hAnsiTheme="minorHAnsi" w:cstheme="minorHAnsi"/>
          <w:szCs w:val="24"/>
          <w:lang w:eastAsia="en-US"/>
        </w:rPr>
      </w:pPr>
      <w:proofErr w:type="gramStart"/>
      <w:r w:rsidRPr="00EA7982">
        <w:rPr>
          <w:rFonts w:asciiTheme="minorHAnsi" w:eastAsia="Garamond" w:hAnsiTheme="minorHAnsi" w:cstheme="minorHAnsi"/>
          <w:szCs w:val="24"/>
          <w:lang w:eastAsia="en-US"/>
        </w:rPr>
        <w:t>ai</w:t>
      </w:r>
      <w:proofErr w:type="gramEnd"/>
      <w:r w:rsidRPr="00EA7982">
        <w:rPr>
          <w:rFonts w:asciiTheme="minorHAnsi" w:eastAsia="Garamond" w:hAnsiTheme="minorHAnsi" w:cstheme="minorHAnsi"/>
          <w:szCs w:val="24"/>
          <w:lang w:eastAsia="en-US"/>
        </w:rPr>
        <w:t xml:space="preserve"> sensi e per gli effetti dell’art</w:t>
      </w:r>
      <w:r w:rsidRPr="00237526">
        <w:rPr>
          <w:rFonts w:asciiTheme="minorHAnsi" w:eastAsia="Garamond" w:hAnsiTheme="minorHAnsi" w:cstheme="minorHAnsi"/>
          <w:szCs w:val="24"/>
          <w:lang w:eastAsia="en-US"/>
        </w:rPr>
        <w:t>icolo</w:t>
      </w:r>
      <w:r w:rsidRPr="00EA7982">
        <w:rPr>
          <w:rFonts w:asciiTheme="minorHAnsi" w:eastAsia="Garamond" w:hAnsiTheme="minorHAnsi" w:cstheme="minorHAnsi"/>
          <w:szCs w:val="24"/>
          <w:lang w:eastAsia="en-US"/>
        </w:rPr>
        <w:t xml:space="preserve"> 5, c</w:t>
      </w:r>
      <w:r w:rsidRPr="00237526">
        <w:rPr>
          <w:rFonts w:asciiTheme="minorHAnsi" w:eastAsia="Garamond" w:hAnsiTheme="minorHAnsi" w:cstheme="minorHAnsi"/>
          <w:szCs w:val="24"/>
          <w:lang w:eastAsia="en-US"/>
        </w:rPr>
        <w:t>omma</w:t>
      </w:r>
      <w:r w:rsidRPr="00EA7982">
        <w:rPr>
          <w:rFonts w:asciiTheme="minorHAnsi" w:eastAsia="Garamond" w:hAnsiTheme="minorHAnsi" w:cstheme="minorHAnsi"/>
          <w:szCs w:val="24"/>
          <w:lang w:eastAsia="en-US"/>
        </w:rPr>
        <w:t xml:space="preserve"> </w:t>
      </w:r>
      <w:r w:rsidR="004D56BF">
        <w:rPr>
          <w:rFonts w:asciiTheme="minorHAnsi" w:eastAsia="Garamond" w:hAnsiTheme="minorHAnsi" w:cstheme="minorHAnsi"/>
          <w:szCs w:val="24"/>
          <w:lang w:eastAsia="en-US"/>
        </w:rPr>
        <w:t>2</w:t>
      </w:r>
      <w:r w:rsidRPr="00EA7982">
        <w:rPr>
          <w:rFonts w:asciiTheme="minorHAnsi" w:eastAsia="Garamond" w:hAnsiTheme="minorHAnsi" w:cstheme="minorHAnsi"/>
          <w:szCs w:val="24"/>
          <w:lang w:eastAsia="en-US"/>
        </w:rPr>
        <w:t xml:space="preserve">, </w:t>
      </w:r>
      <w:r w:rsidRPr="00237526">
        <w:rPr>
          <w:rFonts w:asciiTheme="minorHAnsi" w:eastAsia="Garamond" w:hAnsiTheme="minorHAnsi" w:cstheme="minorHAnsi"/>
          <w:szCs w:val="24"/>
          <w:lang w:eastAsia="en-US"/>
        </w:rPr>
        <w:t>del Decreto Legislativo n.</w:t>
      </w:r>
      <w:r w:rsidR="00392094">
        <w:rPr>
          <w:rFonts w:asciiTheme="minorHAnsi" w:eastAsia="Garamond" w:hAnsiTheme="minorHAnsi" w:cstheme="minorHAnsi"/>
          <w:szCs w:val="24"/>
          <w:lang w:eastAsia="en-US"/>
        </w:rPr>
        <w:t xml:space="preserve"> </w:t>
      </w:r>
      <w:r w:rsidRPr="00EA7982">
        <w:rPr>
          <w:rFonts w:asciiTheme="minorHAnsi" w:eastAsia="Garamond" w:hAnsiTheme="minorHAnsi" w:cstheme="minorHAnsi"/>
          <w:szCs w:val="24"/>
          <w:lang w:eastAsia="en-US"/>
        </w:rPr>
        <w:t xml:space="preserve">33/2013 e </w:t>
      </w:r>
      <w:r w:rsidRPr="00237526">
        <w:rPr>
          <w:rFonts w:asciiTheme="minorHAnsi" w:eastAsia="Garamond" w:hAnsiTheme="minorHAnsi" w:cstheme="minorHAnsi"/>
          <w:szCs w:val="24"/>
          <w:lang w:eastAsia="en-US"/>
        </w:rPr>
        <w:t>de</w:t>
      </w:r>
      <w:r w:rsidR="004D56BF">
        <w:rPr>
          <w:rFonts w:asciiTheme="minorHAnsi" w:eastAsia="Garamond" w:hAnsiTheme="minorHAnsi" w:cstheme="minorHAnsi"/>
          <w:szCs w:val="24"/>
          <w:lang w:eastAsia="en-US"/>
        </w:rPr>
        <w:t xml:space="preserve">gli </w:t>
      </w:r>
      <w:r w:rsidRPr="00237526">
        <w:rPr>
          <w:rFonts w:asciiTheme="minorHAnsi" w:eastAsia="Garamond" w:hAnsiTheme="minorHAnsi" w:cstheme="minorHAnsi"/>
          <w:szCs w:val="24"/>
          <w:lang w:eastAsia="en-US"/>
        </w:rPr>
        <w:t>articol</w:t>
      </w:r>
      <w:r w:rsidR="004D56BF">
        <w:rPr>
          <w:rFonts w:asciiTheme="minorHAnsi" w:eastAsia="Garamond" w:hAnsiTheme="minorHAnsi" w:cstheme="minorHAnsi"/>
          <w:szCs w:val="24"/>
          <w:lang w:eastAsia="en-US"/>
        </w:rPr>
        <w:t>i 3 e</w:t>
      </w:r>
      <w:r w:rsidRPr="00237526">
        <w:rPr>
          <w:rFonts w:asciiTheme="minorHAnsi" w:eastAsia="Garamond" w:hAnsiTheme="minorHAnsi" w:cstheme="minorHAnsi"/>
          <w:szCs w:val="24"/>
          <w:lang w:eastAsia="en-US"/>
        </w:rPr>
        <w:t xml:space="preserve"> 5 </w:t>
      </w:r>
      <w:r w:rsidRPr="00EA7982">
        <w:rPr>
          <w:rFonts w:asciiTheme="minorHAnsi" w:eastAsia="Garamond" w:hAnsiTheme="minorHAnsi" w:cstheme="minorHAnsi"/>
          <w:szCs w:val="24"/>
          <w:lang w:eastAsia="en-US"/>
        </w:rPr>
        <w:t>del</w:t>
      </w:r>
      <w:r w:rsidRPr="00237526">
        <w:rPr>
          <w:rFonts w:asciiTheme="minorHAnsi" w:eastAsia="Garamond" w:hAnsiTheme="minorHAnsi" w:cstheme="minorHAnsi"/>
          <w:szCs w:val="24"/>
          <w:lang w:eastAsia="en-US"/>
        </w:rPr>
        <w:t>l’allegato A) alla Deliberazione</w:t>
      </w:r>
      <w:r w:rsidR="00237526" w:rsidRPr="00237526">
        <w:rPr>
          <w:rFonts w:asciiTheme="minorHAnsi" w:eastAsia="Garamond" w:hAnsiTheme="minorHAnsi" w:cstheme="minorHAnsi"/>
          <w:szCs w:val="24"/>
          <w:lang w:eastAsia="en-US"/>
        </w:rPr>
        <w:t xml:space="preserve"> </w:t>
      </w:r>
      <w:r w:rsidR="00392094">
        <w:rPr>
          <w:rFonts w:asciiTheme="minorHAnsi" w:eastAsia="Garamond" w:hAnsiTheme="minorHAnsi" w:cstheme="minorHAnsi"/>
          <w:szCs w:val="24"/>
          <w:lang w:eastAsia="en-US"/>
        </w:rPr>
        <w:t>n. 12/2017</w:t>
      </w:r>
      <w:r w:rsidRPr="00EA7982">
        <w:rPr>
          <w:rFonts w:asciiTheme="minorHAnsi" w:eastAsia="Garamond" w:hAnsiTheme="minorHAnsi" w:cstheme="minorHAnsi"/>
          <w:szCs w:val="24"/>
          <w:lang w:eastAsia="en-US"/>
        </w:rPr>
        <w:t xml:space="preserve">, </w:t>
      </w:r>
      <w:r w:rsidR="004D56BF" w:rsidRPr="004D56BF">
        <w:rPr>
          <w:rFonts w:asciiTheme="minorHAnsi" w:eastAsia="Garamond" w:hAnsiTheme="minorHAnsi" w:cstheme="minorHAnsi"/>
          <w:szCs w:val="24"/>
          <w:lang w:eastAsia="en-US"/>
        </w:rPr>
        <w:t>disciplinanti il diritto di accesso generalizzato ai dati</w:t>
      </w:r>
      <w:r w:rsidR="004D56BF">
        <w:rPr>
          <w:rFonts w:asciiTheme="minorHAnsi" w:eastAsia="Garamond" w:hAnsiTheme="minorHAnsi" w:cstheme="minorHAnsi"/>
          <w:szCs w:val="24"/>
          <w:lang w:eastAsia="en-US"/>
        </w:rPr>
        <w:t xml:space="preserve"> e documenti detenuti dall’Ente</w:t>
      </w:r>
    </w:p>
    <w:p w:rsidR="004D56BF" w:rsidRPr="00EA7982" w:rsidRDefault="004D56BF" w:rsidP="004D56BF">
      <w:pPr>
        <w:widowControl w:val="0"/>
        <w:tabs>
          <w:tab w:val="left" w:pos="7970"/>
        </w:tabs>
        <w:suppressAutoHyphens w:val="0"/>
        <w:jc w:val="center"/>
        <w:rPr>
          <w:rFonts w:asciiTheme="minorHAnsi" w:eastAsia="Garamond" w:hAnsiTheme="minorHAnsi" w:cstheme="minorHAnsi"/>
          <w:b/>
          <w:szCs w:val="24"/>
          <w:lang w:eastAsia="en-US"/>
        </w:rPr>
      </w:pPr>
      <w:proofErr w:type="gramStart"/>
      <w:r w:rsidRPr="004D56BF">
        <w:rPr>
          <w:rFonts w:asciiTheme="minorHAnsi" w:eastAsia="Garamond" w:hAnsiTheme="minorHAnsi" w:cstheme="minorHAnsi"/>
          <w:b/>
          <w:szCs w:val="24"/>
          <w:lang w:eastAsia="en-US"/>
        </w:rPr>
        <w:t>chiede</w:t>
      </w:r>
      <w:proofErr w:type="gramEnd"/>
    </w:p>
    <w:p w:rsidR="00EA7982" w:rsidRDefault="00EA7982" w:rsidP="00237526">
      <w:pPr>
        <w:widowControl w:val="0"/>
        <w:suppressAutoHyphens w:val="0"/>
        <w:rPr>
          <w:rFonts w:asciiTheme="minorHAnsi" w:eastAsia="Garamond" w:hAnsiTheme="minorHAnsi" w:cstheme="minorHAnsi"/>
          <w:szCs w:val="24"/>
          <w:lang w:eastAsia="en-US"/>
        </w:rPr>
      </w:pPr>
    </w:p>
    <w:tbl>
      <w:tblPr>
        <w:tblStyle w:val="Grigliatabella"/>
        <w:tblW w:w="0" w:type="auto"/>
        <w:tblLook w:val="04A0" w:firstRow="1" w:lastRow="0" w:firstColumn="1" w:lastColumn="0" w:noHBand="0" w:noVBand="1"/>
      </w:tblPr>
      <w:tblGrid>
        <w:gridCol w:w="2972"/>
        <w:gridCol w:w="6656"/>
      </w:tblGrid>
      <w:tr w:rsidR="004D56BF" w:rsidTr="004D56BF">
        <w:tc>
          <w:tcPr>
            <w:tcW w:w="2972" w:type="dxa"/>
            <w:tcBorders>
              <w:top w:val="nil"/>
              <w:left w:val="nil"/>
              <w:bottom w:val="nil"/>
              <w:right w:val="nil"/>
            </w:tcBorders>
          </w:tcPr>
          <w:p w:rsidR="004D56BF" w:rsidRDefault="004D56BF" w:rsidP="00237526">
            <w:pPr>
              <w:widowControl w:val="0"/>
              <w:suppressAutoHyphens w:val="0"/>
              <w:rPr>
                <w:rFonts w:asciiTheme="minorHAnsi" w:eastAsia="Garamond" w:hAnsiTheme="minorHAnsi" w:cstheme="minorHAnsi"/>
                <w:szCs w:val="24"/>
                <w:lang w:eastAsia="en-US"/>
              </w:rPr>
            </w:pPr>
            <w:r>
              <w:rPr>
                <w:rFonts w:asciiTheme="minorHAnsi" w:eastAsia="Garamond" w:hAnsiTheme="minorHAnsi" w:cstheme="minorHAnsi"/>
                <w:szCs w:val="24"/>
                <w:lang w:eastAsia="en-US"/>
              </w:rPr>
              <w:sym w:font="Wingdings" w:char="F06F"/>
            </w:r>
            <w:r>
              <w:rPr>
                <w:rFonts w:asciiTheme="minorHAnsi" w:eastAsia="Garamond" w:hAnsiTheme="minorHAnsi" w:cstheme="minorHAnsi"/>
                <w:szCs w:val="24"/>
                <w:lang w:eastAsia="en-US"/>
              </w:rPr>
              <w:t xml:space="preserve"> Il seguente documento</w:t>
            </w:r>
          </w:p>
        </w:tc>
        <w:tc>
          <w:tcPr>
            <w:tcW w:w="6656" w:type="dxa"/>
            <w:tcBorders>
              <w:top w:val="nil"/>
              <w:left w:val="nil"/>
              <w:right w:val="nil"/>
            </w:tcBorders>
          </w:tcPr>
          <w:p w:rsidR="004D56BF" w:rsidRPr="004D56BF" w:rsidRDefault="004D56BF" w:rsidP="00237526">
            <w:pPr>
              <w:widowControl w:val="0"/>
              <w:suppressAutoHyphens w:val="0"/>
              <w:rPr>
                <w:rFonts w:asciiTheme="minorHAnsi" w:eastAsia="Garamond" w:hAnsiTheme="minorHAnsi" w:cstheme="minorHAnsi"/>
                <w:sz w:val="32"/>
                <w:szCs w:val="32"/>
                <w:lang w:eastAsia="en-US"/>
              </w:rPr>
            </w:pPr>
          </w:p>
        </w:tc>
      </w:tr>
      <w:tr w:rsidR="004D56BF" w:rsidTr="004D56BF">
        <w:tc>
          <w:tcPr>
            <w:tcW w:w="2972" w:type="dxa"/>
            <w:tcBorders>
              <w:top w:val="nil"/>
              <w:left w:val="nil"/>
              <w:bottom w:val="nil"/>
              <w:right w:val="nil"/>
            </w:tcBorders>
          </w:tcPr>
          <w:p w:rsidR="004D56BF" w:rsidRDefault="004D56BF" w:rsidP="00237526">
            <w:pPr>
              <w:widowControl w:val="0"/>
              <w:suppressAutoHyphens w:val="0"/>
              <w:rPr>
                <w:rFonts w:asciiTheme="minorHAnsi" w:eastAsia="Garamond" w:hAnsiTheme="minorHAnsi" w:cstheme="minorHAnsi"/>
                <w:szCs w:val="24"/>
                <w:lang w:eastAsia="en-US"/>
              </w:rPr>
            </w:pPr>
          </w:p>
        </w:tc>
        <w:tc>
          <w:tcPr>
            <w:tcW w:w="6656" w:type="dxa"/>
            <w:tcBorders>
              <w:left w:val="nil"/>
              <w:right w:val="nil"/>
            </w:tcBorders>
          </w:tcPr>
          <w:p w:rsidR="004D56BF" w:rsidRPr="004D56BF" w:rsidRDefault="004D56BF" w:rsidP="00237526">
            <w:pPr>
              <w:widowControl w:val="0"/>
              <w:suppressAutoHyphens w:val="0"/>
              <w:rPr>
                <w:rFonts w:asciiTheme="minorHAnsi" w:eastAsia="Garamond" w:hAnsiTheme="minorHAnsi" w:cstheme="minorHAnsi"/>
                <w:sz w:val="32"/>
                <w:szCs w:val="32"/>
                <w:lang w:eastAsia="en-US"/>
              </w:rPr>
            </w:pPr>
          </w:p>
        </w:tc>
      </w:tr>
      <w:tr w:rsidR="004D56BF" w:rsidTr="004D56BF">
        <w:tc>
          <w:tcPr>
            <w:tcW w:w="2972" w:type="dxa"/>
            <w:tcBorders>
              <w:top w:val="nil"/>
              <w:left w:val="nil"/>
              <w:bottom w:val="nil"/>
              <w:right w:val="nil"/>
            </w:tcBorders>
          </w:tcPr>
          <w:p w:rsidR="004D56BF" w:rsidRDefault="004D56BF" w:rsidP="00237526">
            <w:pPr>
              <w:widowControl w:val="0"/>
              <w:suppressAutoHyphens w:val="0"/>
              <w:rPr>
                <w:rFonts w:asciiTheme="minorHAnsi" w:eastAsia="Garamond" w:hAnsiTheme="minorHAnsi" w:cstheme="minorHAnsi"/>
                <w:szCs w:val="24"/>
                <w:lang w:eastAsia="en-US"/>
              </w:rPr>
            </w:pPr>
          </w:p>
        </w:tc>
        <w:tc>
          <w:tcPr>
            <w:tcW w:w="6656" w:type="dxa"/>
            <w:tcBorders>
              <w:left w:val="nil"/>
              <w:right w:val="nil"/>
            </w:tcBorders>
          </w:tcPr>
          <w:p w:rsidR="004D56BF" w:rsidRPr="004D56BF" w:rsidRDefault="004D56BF" w:rsidP="00237526">
            <w:pPr>
              <w:widowControl w:val="0"/>
              <w:suppressAutoHyphens w:val="0"/>
              <w:rPr>
                <w:rFonts w:asciiTheme="minorHAnsi" w:eastAsia="Garamond" w:hAnsiTheme="minorHAnsi" w:cstheme="minorHAnsi"/>
                <w:sz w:val="32"/>
                <w:szCs w:val="32"/>
                <w:lang w:eastAsia="en-US"/>
              </w:rPr>
            </w:pPr>
          </w:p>
        </w:tc>
      </w:tr>
      <w:tr w:rsidR="004D56BF" w:rsidTr="004D56BF">
        <w:tc>
          <w:tcPr>
            <w:tcW w:w="2972" w:type="dxa"/>
            <w:tcBorders>
              <w:top w:val="nil"/>
              <w:left w:val="nil"/>
              <w:bottom w:val="nil"/>
              <w:right w:val="nil"/>
            </w:tcBorders>
          </w:tcPr>
          <w:p w:rsidR="004D56BF" w:rsidRDefault="004D56BF" w:rsidP="00237526">
            <w:pPr>
              <w:widowControl w:val="0"/>
              <w:suppressAutoHyphens w:val="0"/>
              <w:rPr>
                <w:rFonts w:asciiTheme="minorHAnsi" w:eastAsia="Garamond" w:hAnsiTheme="minorHAnsi" w:cstheme="minorHAnsi"/>
                <w:szCs w:val="24"/>
                <w:lang w:eastAsia="en-US"/>
              </w:rPr>
            </w:pPr>
            <w:r>
              <w:rPr>
                <w:rFonts w:asciiTheme="minorHAnsi" w:eastAsia="Garamond" w:hAnsiTheme="minorHAnsi" w:cstheme="minorHAnsi"/>
                <w:szCs w:val="24"/>
                <w:lang w:eastAsia="en-US"/>
              </w:rPr>
              <w:sym w:font="Wingdings" w:char="F06F"/>
            </w:r>
            <w:r>
              <w:rPr>
                <w:rFonts w:asciiTheme="minorHAnsi" w:eastAsia="Garamond" w:hAnsiTheme="minorHAnsi" w:cstheme="minorHAnsi"/>
                <w:szCs w:val="24"/>
                <w:lang w:eastAsia="en-US"/>
              </w:rPr>
              <w:t xml:space="preserve"> </w:t>
            </w:r>
            <w:r>
              <w:rPr>
                <w:rFonts w:asciiTheme="minorHAnsi" w:eastAsia="Garamond" w:hAnsiTheme="minorHAnsi" w:cstheme="minorHAnsi"/>
                <w:szCs w:val="24"/>
                <w:lang w:eastAsia="en-US"/>
              </w:rPr>
              <w:t>Le seguenti informazioni</w:t>
            </w:r>
          </w:p>
        </w:tc>
        <w:tc>
          <w:tcPr>
            <w:tcW w:w="6656" w:type="dxa"/>
            <w:tcBorders>
              <w:left w:val="nil"/>
              <w:right w:val="nil"/>
            </w:tcBorders>
          </w:tcPr>
          <w:p w:rsidR="004D56BF" w:rsidRPr="004D56BF" w:rsidRDefault="004D56BF" w:rsidP="00237526">
            <w:pPr>
              <w:widowControl w:val="0"/>
              <w:suppressAutoHyphens w:val="0"/>
              <w:rPr>
                <w:rFonts w:asciiTheme="minorHAnsi" w:eastAsia="Garamond" w:hAnsiTheme="minorHAnsi" w:cstheme="minorHAnsi"/>
                <w:sz w:val="32"/>
                <w:szCs w:val="32"/>
                <w:lang w:eastAsia="en-US"/>
              </w:rPr>
            </w:pPr>
          </w:p>
        </w:tc>
      </w:tr>
      <w:tr w:rsidR="004D56BF" w:rsidTr="004D56BF">
        <w:tc>
          <w:tcPr>
            <w:tcW w:w="2972" w:type="dxa"/>
            <w:tcBorders>
              <w:top w:val="nil"/>
              <w:left w:val="nil"/>
              <w:bottom w:val="nil"/>
              <w:right w:val="nil"/>
            </w:tcBorders>
          </w:tcPr>
          <w:p w:rsidR="004D56BF" w:rsidRDefault="004D56BF" w:rsidP="00237526">
            <w:pPr>
              <w:widowControl w:val="0"/>
              <w:suppressAutoHyphens w:val="0"/>
              <w:rPr>
                <w:rFonts w:asciiTheme="minorHAnsi" w:eastAsia="Garamond" w:hAnsiTheme="minorHAnsi" w:cstheme="minorHAnsi"/>
                <w:szCs w:val="24"/>
                <w:lang w:eastAsia="en-US"/>
              </w:rPr>
            </w:pPr>
          </w:p>
        </w:tc>
        <w:tc>
          <w:tcPr>
            <w:tcW w:w="6656" w:type="dxa"/>
            <w:tcBorders>
              <w:left w:val="nil"/>
              <w:right w:val="nil"/>
            </w:tcBorders>
          </w:tcPr>
          <w:p w:rsidR="004D56BF" w:rsidRPr="004D56BF" w:rsidRDefault="004D56BF" w:rsidP="00237526">
            <w:pPr>
              <w:widowControl w:val="0"/>
              <w:suppressAutoHyphens w:val="0"/>
              <w:rPr>
                <w:rFonts w:asciiTheme="minorHAnsi" w:eastAsia="Garamond" w:hAnsiTheme="minorHAnsi" w:cstheme="minorHAnsi"/>
                <w:sz w:val="32"/>
                <w:szCs w:val="32"/>
                <w:lang w:eastAsia="en-US"/>
              </w:rPr>
            </w:pPr>
          </w:p>
        </w:tc>
      </w:tr>
      <w:tr w:rsidR="004D56BF" w:rsidTr="004D56BF">
        <w:tc>
          <w:tcPr>
            <w:tcW w:w="2972" w:type="dxa"/>
            <w:tcBorders>
              <w:top w:val="nil"/>
              <w:left w:val="nil"/>
              <w:bottom w:val="nil"/>
              <w:right w:val="nil"/>
            </w:tcBorders>
          </w:tcPr>
          <w:p w:rsidR="004D56BF" w:rsidRDefault="004D56BF" w:rsidP="00237526">
            <w:pPr>
              <w:widowControl w:val="0"/>
              <w:suppressAutoHyphens w:val="0"/>
              <w:rPr>
                <w:rFonts w:asciiTheme="minorHAnsi" w:eastAsia="Garamond" w:hAnsiTheme="minorHAnsi" w:cstheme="minorHAnsi"/>
                <w:szCs w:val="24"/>
                <w:lang w:eastAsia="en-US"/>
              </w:rPr>
            </w:pPr>
          </w:p>
        </w:tc>
        <w:tc>
          <w:tcPr>
            <w:tcW w:w="6656" w:type="dxa"/>
            <w:tcBorders>
              <w:left w:val="nil"/>
              <w:right w:val="nil"/>
            </w:tcBorders>
          </w:tcPr>
          <w:p w:rsidR="004D56BF" w:rsidRPr="004D56BF" w:rsidRDefault="004D56BF" w:rsidP="00237526">
            <w:pPr>
              <w:widowControl w:val="0"/>
              <w:suppressAutoHyphens w:val="0"/>
              <w:rPr>
                <w:rFonts w:asciiTheme="minorHAnsi" w:eastAsia="Garamond" w:hAnsiTheme="minorHAnsi" w:cstheme="minorHAnsi"/>
                <w:sz w:val="32"/>
                <w:szCs w:val="32"/>
                <w:lang w:eastAsia="en-US"/>
              </w:rPr>
            </w:pPr>
          </w:p>
        </w:tc>
      </w:tr>
      <w:tr w:rsidR="004D56BF" w:rsidTr="004D56BF">
        <w:tc>
          <w:tcPr>
            <w:tcW w:w="2972" w:type="dxa"/>
            <w:tcBorders>
              <w:top w:val="nil"/>
              <w:left w:val="nil"/>
              <w:bottom w:val="nil"/>
              <w:right w:val="nil"/>
            </w:tcBorders>
          </w:tcPr>
          <w:p w:rsidR="004D56BF" w:rsidRDefault="004D56BF" w:rsidP="00237526">
            <w:pPr>
              <w:widowControl w:val="0"/>
              <w:suppressAutoHyphens w:val="0"/>
              <w:rPr>
                <w:rFonts w:asciiTheme="minorHAnsi" w:eastAsia="Garamond" w:hAnsiTheme="minorHAnsi" w:cstheme="minorHAnsi"/>
                <w:szCs w:val="24"/>
                <w:lang w:eastAsia="en-US"/>
              </w:rPr>
            </w:pPr>
            <w:r>
              <w:rPr>
                <w:rFonts w:asciiTheme="minorHAnsi" w:eastAsia="Garamond" w:hAnsiTheme="minorHAnsi" w:cstheme="minorHAnsi"/>
                <w:szCs w:val="24"/>
                <w:lang w:eastAsia="en-US"/>
              </w:rPr>
              <w:sym w:font="Wingdings" w:char="F06F"/>
            </w:r>
            <w:r>
              <w:rPr>
                <w:rFonts w:asciiTheme="minorHAnsi" w:eastAsia="Garamond" w:hAnsiTheme="minorHAnsi" w:cstheme="minorHAnsi"/>
                <w:szCs w:val="24"/>
                <w:lang w:eastAsia="en-US"/>
              </w:rPr>
              <w:t xml:space="preserve"> Il seguente dato</w:t>
            </w:r>
          </w:p>
        </w:tc>
        <w:tc>
          <w:tcPr>
            <w:tcW w:w="6656" w:type="dxa"/>
            <w:tcBorders>
              <w:left w:val="nil"/>
              <w:right w:val="nil"/>
            </w:tcBorders>
          </w:tcPr>
          <w:p w:rsidR="004D56BF" w:rsidRPr="004D56BF" w:rsidRDefault="004D56BF" w:rsidP="00237526">
            <w:pPr>
              <w:widowControl w:val="0"/>
              <w:suppressAutoHyphens w:val="0"/>
              <w:rPr>
                <w:rFonts w:asciiTheme="minorHAnsi" w:eastAsia="Garamond" w:hAnsiTheme="minorHAnsi" w:cstheme="minorHAnsi"/>
                <w:sz w:val="32"/>
                <w:szCs w:val="32"/>
                <w:lang w:eastAsia="en-US"/>
              </w:rPr>
            </w:pPr>
          </w:p>
        </w:tc>
      </w:tr>
      <w:tr w:rsidR="004D56BF" w:rsidTr="004D56BF">
        <w:tc>
          <w:tcPr>
            <w:tcW w:w="2972" w:type="dxa"/>
            <w:tcBorders>
              <w:top w:val="nil"/>
              <w:left w:val="nil"/>
              <w:bottom w:val="nil"/>
              <w:right w:val="nil"/>
            </w:tcBorders>
          </w:tcPr>
          <w:p w:rsidR="004D56BF" w:rsidRDefault="004D56BF" w:rsidP="00237526">
            <w:pPr>
              <w:widowControl w:val="0"/>
              <w:suppressAutoHyphens w:val="0"/>
              <w:rPr>
                <w:rFonts w:asciiTheme="minorHAnsi" w:eastAsia="Garamond" w:hAnsiTheme="minorHAnsi" w:cstheme="minorHAnsi"/>
                <w:szCs w:val="24"/>
                <w:lang w:eastAsia="en-US"/>
              </w:rPr>
            </w:pPr>
          </w:p>
        </w:tc>
        <w:tc>
          <w:tcPr>
            <w:tcW w:w="6656" w:type="dxa"/>
            <w:tcBorders>
              <w:left w:val="nil"/>
              <w:right w:val="nil"/>
            </w:tcBorders>
          </w:tcPr>
          <w:p w:rsidR="004D56BF" w:rsidRPr="004D56BF" w:rsidRDefault="004D56BF" w:rsidP="00237526">
            <w:pPr>
              <w:widowControl w:val="0"/>
              <w:suppressAutoHyphens w:val="0"/>
              <w:rPr>
                <w:rFonts w:asciiTheme="minorHAnsi" w:eastAsia="Garamond" w:hAnsiTheme="minorHAnsi" w:cstheme="minorHAnsi"/>
                <w:sz w:val="32"/>
                <w:szCs w:val="32"/>
                <w:lang w:eastAsia="en-US"/>
              </w:rPr>
            </w:pPr>
          </w:p>
        </w:tc>
      </w:tr>
      <w:tr w:rsidR="004D56BF" w:rsidTr="004D56BF">
        <w:tc>
          <w:tcPr>
            <w:tcW w:w="2972" w:type="dxa"/>
            <w:tcBorders>
              <w:top w:val="nil"/>
              <w:left w:val="nil"/>
              <w:bottom w:val="nil"/>
              <w:right w:val="nil"/>
            </w:tcBorders>
          </w:tcPr>
          <w:p w:rsidR="004D56BF" w:rsidRDefault="004D56BF" w:rsidP="00237526">
            <w:pPr>
              <w:widowControl w:val="0"/>
              <w:suppressAutoHyphens w:val="0"/>
              <w:rPr>
                <w:rFonts w:asciiTheme="minorHAnsi" w:eastAsia="Garamond" w:hAnsiTheme="minorHAnsi" w:cstheme="minorHAnsi"/>
                <w:szCs w:val="24"/>
                <w:lang w:eastAsia="en-US"/>
              </w:rPr>
            </w:pPr>
          </w:p>
        </w:tc>
        <w:tc>
          <w:tcPr>
            <w:tcW w:w="6656" w:type="dxa"/>
            <w:tcBorders>
              <w:left w:val="nil"/>
              <w:right w:val="nil"/>
            </w:tcBorders>
          </w:tcPr>
          <w:p w:rsidR="004D56BF" w:rsidRPr="004D56BF" w:rsidRDefault="004D56BF" w:rsidP="00237526">
            <w:pPr>
              <w:widowControl w:val="0"/>
              <w:suppressAutoHyphens w:val="0"/>
              <w:rPr>
                <w:rFonts w:asciiTheme="minorHAnsi" w:eastAsia="Garamond" w:hAnsiTheme="minorHAnsi" w:cstheme="minorHAnsi"/>
                <w:sz w:val="32"/>
                <w:szCs w:val="32"/>
                <w:lang w:eastAsia="en-US"/>
              </w:rPr>
            </w:pPr>
          </w:p>
        </w:tc>
      </w:tr>
    </w:tbl>
    <w:p w:rsidR="004D56BF" w:rsidRDefault="004D56BF" w:rsidP="00237526">
      <w:pPr>
        <w:widowControl w:val="0"/>
        <w:suppressAutoHyphens w:val="0"/>
        <w:rPr>
          <w:rFonts w:asciiTheme="minorHAnsi" w:eastAsia="Garamond" w:hAnsiTheme="minorHAnsi" w:cstheme="minorHAnsi"/>
          <w:szCs w:val="24"/>
          <w:lang w:eastAsia="en-US"/>
        </w:rPr>
      </w:pPr>
    </w:p>
    <w:p w:rsidR="00392094" w:rsidRPr="004D56BF" w:rsidRDefault="004D56BF" w:rsidP="004D56BF">
      <w:pPr>
        <w:widowControl w:val="0"/>
        <w:suppressAutoHyphens w:val="0"/>
        <w:jc w:val="center"/>
        <w:rPr>
          <w:rFonts w:asciiTheme="minorHAnsi" w:eastAsia="Garamond" w:hAnsiTheme="minorHAnsi" w:cstheme="minorHAnsi"/>
          <w:b/>
          <w:szCs w:val="24"/>
          <w:lang w:eastAsia="en-US"/>
        </w:rPr>
      </w:pPr>
      <w:proofErr w:type="gramStart"/>
      <w:r w:rsidRPr="004D56BF">
        <w:rPr>
          <w:rFonts w:asciiTheme="minorHAnsi" w:eastAsia="Garamond" w:hAnsiTheme="minorHAnsi" w:cstheme="minorHAnsi"/>
          <w:b/>
          <w:szCs w:val="24"/>
          <w:lang w:eastAsia="en-US"/>
        </w:rPr>
        <w:t>dichiara</w:t>
      </w:r>
      <w:proofErr w:type="gramEnd"/>
    </w:p>
    <w:p w:rsidR="004D56BF" w:rsidRDefault="004D56BF" w:rsidP="00237526">
      <w:pPr>
        <w:widowControl w:val="0"/>
        <w:suppressAutoHyphens w:val="0"/>
        <w:rPr>
          <w:rFonts w:asciiTheme="minorHAnsi" w:eastAsia="Garamond" w:hAnsiTheme="minorHAnsi" w:cstheme="minorHAnsi"/>
          <w:szCs w:val="24"/>
          <w:lang w:eastAsia="en-US"/>
        </w:rPr>
      </w:pPr>
    </w:p>
    <w:p w:rsidR="004D56BF" w:rsidRPr="004D56BF" w:rsidRDefault="004D56BF" w:rsidP="004D56BF">
      <w:pPr>
        <w:widowControl w:val="0"/>
        <w:suppressAutoHyphens w:val="0"/>
        <w:jc w:val="both"/>
        <w:rPr>
          <w:rFonts w:asciiTheme="minorHAnsi" w:eastAsia="Garamond" w:hAnsiTheme="minorHAnsi" w:cstheme="minorHAnsi"/>
          <w:szCs w:val="24"/>
          <w:lang w:eastAsia="en-US"/>
        </w:rPr>
      </w:pPr>
      <w:proofErr w:type="gramStart"/>
      <w:r>
        <w:rPr>
          <w:rFonts w:asciiTheme="minorHAnsi" w:eastAsia="Garamond" w:hAnsiTheme="minorHAnsi" w:cstheme="minorHAnsi"/>
          <w:szCs w:val="24"/>
          <w:lang w:eastAsia="en-US"/>
        </w:rPr>
        <w:t>di</w:t>
      </w:r>
      <w:proofErr w:type="gramEnd"/>
      <w:r>
        <w:rPr>
          <w:rFonts w:asciiTheme="minorHAnsi" w:eastAsia="Garamond" w:hAnsiTheme="minorHAnsi" w:cstheme="minorHAnsi"/>
          <w:szCs w:val="24"/>
          <w:lang w:eastAsia="en-US"/>
        </w:rPr>
        <w:t xml:space="preserve"> </w:t>
      </w:r>
      <w:r w:rsidRPr="004D56BF">
        <w:rPr>
          <w:rFonts w:asciiTheme="minorHAnsi" w:eastAsia="Garamond" w:hAnsiTheme="minorHAnsi" w:cstheme="minorHAnsi"/>
          <w:szCs w:val="24"/>
          <w:lang w:eastAsia="en-US"/>
        </w:rPr>
        <w:t>conoscere le sanzioni amministrative e penali previste dagli artt. 75 e 76 del D.P.R. 445/2000, “Testo unico delle disposizioni legislative e regolamentari in materia di documentazione amministrativa</w:t>
      </w:r>
      <w:r>
        <w:rPr>
          <w:rFonts w:asciiTheme="minorHAnsi" w:eastAsia="Garamond" w:hAnsiTheme="minorHAnsi" w:cstheme="minorHAnsi"/>
          <w:szCs w:val="24"/>
          <w:lang w:eastAsia="en-US"/>
        </w:rPr>
        <w:t>”</w:t>
      </w:r>
      <w:r>
        <w:rPr>
          <w:rStyle w:val="Rimandonotaapidipagina"/>
          <w:rFonts w:asciiTheme="minorHAnsi" w:eastAsia="Garamond" w:hAnsiTheme="minorHAnsi" w:cstheme="minorHAnsi"/>
          <w:szCs w:val="24"/>
          <w:lang w:eastAsia="en-US"/>
        </w:rPr>
        <w:footnoteReference w:id="1"/>
      </w:r>
      <w:r>
        <w:rPr>
          <w:rFonts w:asciiTheme="minorHAnsi" w:eastAsia="Garamond" w:hAnsiTheme="minorHAnsi" w:cstheme="minorHAnsi"/>
          <w:szCs w:val="24"/>
          <w:lang w:eastAsia="en-US"/>
        </w:rPr>
        <w:t xml:space="preserve"> </w:t>
      </w:r>
    </w:p>
    <w:p w:rsidR="004D56BF" w:rsidRPr="004D56BF" w:rsidRDefault="004D56BF" w:rsidP="004D56BF">
      <w:pPr>
        <w:widowControl w:val="0"/>
        <w:suppressAutoHyphens w:val="0"/>
        <w:rPr>
          <w:rFonts w:asciiTheme="minorHAnsi" w:eastAsia="Garamond" w:hAnsiTheme="minorHAnsi" w:cstheme="minorHAnsi"/>
          <w:szCs w:val="24"/>
          <w:lang w:eastAsia="en-US"/>
        </w:rPr>
      </w:pPr>
    </w:p>
    <w:p w:rsidR="004D56BF" w:rsidRDefault="004D56BF" w:rsidP="00591419">
      <w:pPr>
        <w:widowControl w:val="0"/>
        <w:suppressAutoHyphens w:val="0"/>
        <w:jc w:val="both"/>
        <w:rPr>
          <w:rFonts w:asciiTheme="minorHAnsi" w:eastAsia="Garamond" w:hAnsiTheme="minorHAnsi" w:cstheme="minorHAnsi"/>
          <w:szCs w:val="24"/>
          <w:lang w:eastAsia="en-US"/>
        </w:rPr>
      </w:pPr>
      <w:proofErr w:type="gramStart"/>
      <w:r w:rsidRPr="004D56BF">
        <w:rPr>
          <w:rFonts w:asciiTheme="minorHAnsi" w:eastAsia="Garamond" w:hAnsiTheme="minorHAnsi" w:cstheme="minorHAnsi"/>
          <w:szCs w:val="24"/>
          <w:lang w:eastAsia="en-US"/>
        </w:rPr>
        <w:t>di</w:t>
      </w:r>
      <w:proofErr w:type="gramEnd"/>
      <w:r w:rsidRPr="004D56BF">
        <w:rPr>
          <w:rFonts w:asciiTheme="minorHAnsi" w:eastAsia="Garamond" w:hAnsiTheme="minorHAnsi" w:cstheme="minorHAnsi"/>
          <w:szCs w:val="24"/>
          <w:lang w:eastAsia="en-US"/>
        </w:rPr>
        <w:t xml:space="preserve"> voler ricevere quanto richiesto </w:t>
      </w:r>
      <w:r>
        <w:rPr>
          <w:rFonts w:asciiTheme="minorHAnsi" w:eastAsia="Garamond" w:hAnsiTheme="minorHAnsi" w:cstheme="minorHAnsi"/>
          <w:szCs w:val="24"/>
          <w:lang w:eastAsia="en-US"/>
        </w:rPr>
        <w:tab/>
      </w:r>
    </w:p>
    <w:p w:rsidR="004D56BF" w:rsidRDefault="004D56BF" w:rsidP="00591419">
      <w:pPr>
        <w:widowControl w:val="0"/>
        <w:suppressAutoHyphens w:val="0"/>
        <w:jc w:val="both"/>
        <w:rPr>
          <w:rFonts w:asciiTheme="minorHAnsi" w:eastAsia="Garamond" w:hAnsiTheme="minorHAnsi" w:cstheme="minorHAnsi"/>
          <w:szCs w:val="24"/>
          <w:lang w:eastAsia="en-US"/>
        </w:rPr>
      </w:pPr>
      <w:r>
        <w:rPr>
          <w:rFonts w:asciiTheme="minorHAnsi" w:eastAsia="Garamond" w:hAnsiTheme="minorHAnsi" w:cstheme="minorHAnsi"/>
          <w:szCs w:val="24"/>
          <w:lang w:eastAsia="en-US"/>
        </w:rPr>
        <w:sym w:font="Wingdings" w:char="F06F"/>
      </w:r>
      <w:r>
        <w:rPr>
          <w:rFonts w:asciiTheme="minorHAnsi" w:eastAsia="Garamond" w:hAnsiTheme="minorHAnsi" w:cstheme="minorHAnsi"/>
          <w:szCs w:val="24"/>
          <w:lang w:eastAsia="en-US"/>
        </w:rPr>
        <w:t xml:space="preserve"> </w:t>
      </w:r>
      <w:proofErr w:type="gramStart"/>
      <w:r w:rsidRPr="004D56BF">
        <w:rPr>
          <w:rFonts w:asciiTheme="minorHAnsi" w:eastAsia="Garamond" w:hAnsiTheme="minorHAnsi" w:cstheme="minorHAnsi"/>
          <w:szCs w:val="24"/>
          <w:lang w:eastAsia="en-US"/>
        </w:rPr>
        <w:t>personalmente</w:t>
      </w:r>
      <w:proofErr w:type="gramEnd"/>
      <w:r w:rsidRPr="004D56BF">
        <w:rPr>
          <w:rFonts w:asciiTheme="minorHAnsi" w:eastAsia="Garamond" w:hAnsiTheme="minorHAnsi" w:cstheme="minorHAnsi"/>
          <w:szCs w:val="24"/>
          <w:lang w:eastAsia="en-US"/>
        </w:rPr>
        <w:t xml:space="preserve"> presso </w:t>
      </w:r>
      <w:r>
        <w:rPr>
          <w:rFonts w:asciiTheme="minorHAnsi" w:eastAsia="Garamond" w:hAnsiTheme="minorHAnsi" w:cstheme="minorHAnsi"/>
          <w:szCs w:val="24"/>
          <w:lang w:eastAsia="en-US"/>
        </w:rPr>
        <w:t>l’Ufficio destinatario</w:t>
      </w:r>
      <w:r w:rsidRPr="004D56BF">
        <w:rPr>
          <w:rFonts w:asciiTheme="minorHAnsi" w:eastAsia="Garamond" w:hAnsiTheme="minorHAnsi" w:cstheme="minorHAnsi"/>
          <w:szCs w:val="24"/>
          <w:lang w:eastAsia="en-US"/>
        </w:rPr>
        <w:t xml:space="preserve">, </w:t>
      </w:r>
    </w:p>
    <w:p w:rsidR="004D56BF" w:rsidRDefault="004D56BF" w:rsidP="00591419">
      <w:pPr>
        <w:widowControl w:val="0"/>
        <w:suppressAutoHyphens w:val="0"/>
        <w:jc w:val="both"/>
        <w:rPr>
          <w:rFonts w:asciiTheme="minorHAnsi" w:eastAsia="Garamond" w:hAnsiTheme="minorHAnsi" w:cstheme="minorHAnsi"/>
          <w:szCs w:val="24"/>
          <w:lang w:eastAsia="en-US"/>
        </w:rPr>
      </w:pPr>
      <w:r>
        <w:rPr>
          <w:rFonts w:asciiTheme="minorHAnsi" w:eastAsia="Garamond" w:hAnsiTheme="minorHAnsi" w:cstheme="minorHAnsi"/>
          <w:szCs w:val="24"/>
          <w:lang w:eastAsia="en-US"/>
        </w:rPr>
        <w:sym w:font="Wingdings" w:char="F06F"/>
      </w:r>
      <w:r>
        <w:rPr>
          <w:rFonts w:asciiTheme="minorHAnsi" w:eastAsia="Garamond" w:hAnsiTheme="minorHAnsi" w:cstheme="minorHAnsi"/>
          <w:szCs w:val="24"/>
          <w:lang w:eastAsia="en-US"/>
        </w:rPr>
        <w:t xml:space="preserve"> </w:t>
      </w:r>
      <w:proofErr w:type="gramStart"/>
      <w:r w:rsidRPr="004D56BF">
        <w:rPr>
          <w:rFonts w:asciiTheme="minorHAnsi" w:eastAsia="Garamond" w:hAnsiTheme="minorHAnsi" w:cstheme="minorHAnsi"/>
          <w:szCs w:val="24"/>
          <w:lang w:eastAsia="en-US"/>
        </w:rPr>
        <w:t>al</w:t>
      </w:r>
      <w:proofErr w:type="gramEnd"/>
      <w:r w:rsidRPr="004D56BF">
        <w:rPr>
          <w:rFonts w:asciiTheme="minorHAnsi" w:eastAsia="Garamond" w:hAnsiTheme="minorHAnsi" w:cstheme="minorHAnsi"/>
          <w:szCs w:val="24"/>
          <w:lang w:eastAsia="en-US"/>
        </w:rPr>
        <w:t xml:space="preserve"> proprio indirizzo di posta elettronica</w:t>
      </w:r>
      <w:r>
        <w:rPr>
          <w:rFonts w:asciiTheme="minorHAnsi" w:eastAsia="Garamond" w:hAnsiTheme="minorHAnsi" w:cstheme="minorHAnsi"/>
          <w:szCs w:val="24"/>
          <w:lang w:eastAsia="en-US"/>
        </w:rPr>
        <w:t xml:space="preserve"> _________________________________</w:t>
      </w:r>
      <w:r w:rsidR="00591419">
        <w:rPr>
          <w:rFonts w:asciiTheme="minorHAnsi" w:eastAsia="Garamond" w:hAnsiTheme="minorHAnsi" w:cstheme="minorHAnsi"/>
          <w:szCs w:val="24"/>
          <w:lang w:eastAsia="en-US"/>
        </w:rPr>
        <w:t>_____</w:t>
      </w:r>
      <w:r>
        <w:rPr>
          <w:rFonts w:asciiTheme="minorHAnsi" w:eastAsia="Garamond" w:hAnsiTheme="minorHAnsi" w:cstheme="minorHAnsi"/>
          <w:szCs w:val="24"/>
          <w:lang w:eastAsia="en-US"/>
        </w:rPr>
        <w:t>________</w:t>
      </w:r>
    </w:p>
    <w:p w:rsidR="004D56BF" w:rsidRPr="004D56BF" w:rsidRDefault="004D56BF" w:rsidP="00591419">
      <w:pPr>
        <w:widowControl w:val="0"/>
        <w:suppressAutoHyphens w:val="0"/>
        <w:jc w:val="both"/>
        <w:rPr>
          <w:rFonts w:asciiTheme="minorHAnsi" w:eastAsia="Garamond" w:hAnsiTheme="minorHAnsi" w:cstheme="minorHAnsi"/>
          <w:szCs w:val="24"/>
          <w:lang w:eastAsia="en-US"/>
        </w:rPr>
      </w:pPr>
      <w:r>
        <w:rPr>
          <w:rFonts w:asciiTheme="minorHAnsi" w:eastAsia="Garamond" w:hAnsiTheme="minorHAnsi" w:cstheme="minorHAnsi"/>
          <w:szCs w:val="24"/>
          <w:lang w:eastAsia="en-US"/>
        </w:rPr>
        <w:sym w:font="Wingdings" w:char="F06F"/>
      </w:r>
      <w:r>
        <w:rPr>
          <w:rFonts w:asciiTheme="minorHAnsi" w:eastAsia="Garamond" w:hAnsiTheme="minorHAnsi" w:cstheme="minorHAnsi"/>
          <w:szCs w:val="24"/>
          <w:lang w:eastAsia="en-US"/>
        </w:rPr>
        <w:t xml:space="preserve"> </w:t>
      </w:r>
      <w:proofErr w:type="gramStart"/>
      <w:r>
        <w:rPr>
          <w:rFonts w:asciiTheme="minorHAnsi" w:eastAsia="Garamond" w:hAnsiTheme="minorHAnsi" w:cstheme="minorHAnsi"/>
          <w:szCs w:val="24"/>
          <w:lang w:eastAsia="en-US"/>
        </w:rPr>
        <w:t>al</w:t>
      </w:r>
      <w:proofErr w:type="gramEnd"/>
      <w:r>
        <w:rPr>
          <w:rFonts w:asciiTheme="minorHAnsi" w:eastAsia="Garamond" w:hAnsiTheme="minorHAnsi" w:cstheme="minorHAnsi"/>
          <w:szCs w:val="24"/>
          <w:lang w:eastAsia="en-US"/>
        </w:rPr>
        <w:t xml:space="preserve"> seguente numero</w:t>
      </w:r>
      <w:r w:rsidRPr="004D56BF">
        <w:rPr>
          <w:rFonts w:asciiTheme="minorHAnsi" w:eastAsia="Garamond" w:hAnsiTheme="minorHAnsi" w:cstheme="minorHAnsi"/>
          <w:szCs w:val="24"/>
          <w:lang w:eastAsia="en-US"/>
        </w:rPr>
        <w:t xml:space="preserve"> di fax</w:t>
      </w:r>
      <w:r>
        <w:rPr>
          <w:rFonts w:asciiTheme="minorHAnsi" w:eastAsia="Garamond" w:hAnsiTheme="minorHAnsi" w:cstheme="minorHAnsi"/>
          <w:szCs w:val="24"/>
          <w:lang w:eastAsia="en-US"/>
        </w:rPr>
        <w:t xml:space="preserve"> </w:t>
      </w:r>
      <w:r w:rsidRPr="004D56BF">
        <w:rPr>
          <w:rFonts w:asciiTheme="minorHAnsi" w:eastAsia="Garamond" w:hAnsiTheme="minorHAnsi" w:cstheme="minorHAnsi"/>
          <w:szCs w:val="24"/>
          <w:lang w:eastAsia="en-US"/>
        </w:rPr>
        <w:t>__________________</w:t>
      </w:r>
      <w:r w:rsidR="00591419">
        <w:rPr>
          <w:rFonts w:asciiTheme="minorHAnsi" w:eastAsia="Garamond" w:hAnsiTheme="minorHAnsi" w:cstheme="minorHAnsi"/>
          <w:szCs w:val="24"/>
          <w:lang w:eastAsia="en-US"/>
        </w:rPr>
        <w:t>___</w:t>
      </w:r>
      <w:r w:rsidRPr="004D56BF">
        <w:rPr>
          <w:rFonts w:asciiTheme="minorHAnsi" w:eastAsia="Garamond" w:hAnsiTheme="minorHAnsi" w:cstheme="minorHAnsi"/>
          <w:szCs w:val="24"/>
          <w:lang w:eastAsia="en-US"/>
        </w:rPr>
        <w:t>_,</w:t>
      </w:r>
    </w:p>
    <w:p w:rsidR="004D56BF" w:rsidRDefault="004D56BF" w:rsidP="00591419">
      <w:pPr>
        <w:widowControl w:val="0"/>
        <w:suppressAutoHyphens w:val="0"/>
        <w:jc w:val="both"/>
        <w:rPr>
          <w:rFonts w:asciiTheme="minorHAnsi" w:eastAsia="Garamond" w:hAnsiTheme="minorHAnsi" w:cstheme="minorHAnsi"/>
          <w:szCs w:val="24"/>
          <w:lang w:eastAsia="en-US"/>
        </w:rPr>
      </w:pPr>
      <w:r>
        <w:rPr>
          <w:rFonts w:asciiTheme="minorHAnsi" w:eastAsia="Garamond" w:hAnsiTheme="minorHAnsi" w:cstheme="minorHAnsi"/>
          <w:szCs w:val="24"/>
          <w:lang w:eastAsia="en-US"/>
        </w:rPr>
        <w:sym w:font="Wingdings" w:char="F06F"/>
      </w:r>
      <w:r>
        <w:rPr>
          <w:rFonts w:asciiTheme="minorHAnsi" w:eastAsia="Garamond" w:hAnsiTheme="minorHAnsi" w:cstheme="minorHAnsi"/>
          <w:szCs w:val="24"/>
          <w:lang w:eastAsia="en-US"/>
        </w:rPr>
        <w:t xml:space="preserve"> </w:t>
      </w:r>
      <w:proofErr w:type="gramStart"/>
      <w:r w:rsidRPr="004D56BF">
        <w:rPr>
          <w:rFonts w:asciiTheme="minorHAnsi" w:eastAsia="Garamond" w:hAnsiTheme="minorHAnsi" w:cstheme="minorHAnsi"/>
          <w:szCs w:val="24"/>
          <w:lang w:eastAsia="en-US"/>
        </w:rPr>
        <w:t>al</w:t>
      </w:r>
      <w:proofErr w:type="gramEnd"/>
      <w:r w:rsidRPr="004D56BF">
        <w:rPr>
          <w:rFonts w:asciiTheme="minorHAnsi" w:eastAsia="Garamond" w:hAnsiTheme="minorHAnsi" w:cstheme="minorHAnsi"/>
          <w:szCs w:val="24"/>
          <w:lang w:eastAsia="en-US"/>
        </w:rPr>
        <w:t xml:space="preserve"> seguente indirizzo ________</w:t>
      </w:r>
      <w:r>
        <w:rPr>
          <w:rFonts w:asciiTheme="minorHAnsi" w:eastAsia="Garamond" w:hAnsiTheme="minorHAnsi" w:cstheme="minorHAnsi"/>
          <w:szCs w:val="24"/>
          <w:lang w:eastAsia="en-US"/>
        </w:rPr>
        <w:t>_______________</w:t>
      </w:r>
      <w:r w:rsidRPr="004D56BF">
        <w:rPr>
          <w:rFonts w:asciiTheme="minorHAnsi" w:eastAsia="Garamond" w:hAnsiTheme="minorHAnsi" w:cstheme="minorHAnsi"/>
          <w:szCs w:val="24"/>
          <w:lang w:eastAsia="en-US"/>
        </w:rPr>
        <w:t>___</w:t>
      </w:r>
      <w:r w:rsidR="00591419">
        <w:rPr>
          <w:rFonts w:asciiTheme="minorHAnsi" w:eastAsia="Garamond" w:hAnsiTheme="minorHAnsi" w:cstheme="minorHAnsi"/>
          <w:szCs w:val="24"/>
          <w:lang w:eastAsia="en-US"/>
        </w:rPr>
        <w:t>_________________________________</w:t>
      </w:r>
      <w:r w:rsidRPr="004D56BF">
        <w:rPr>
          <w:rFonts w:asciiTheme="minorHAnsi" w:eastAsia="Garamond" w:hAnsiTheme="minorHAnsi" w:cstheme="minorHAnsi"/>
          <w:szCs w:val="24"/>
          <w:lang w:eastAsia="en-US"/>
        </w:rPr>
        <w:t>__</w:t>
      </w:r>
      <w:r w:rsidR="00591419">
        <w:rPr>
          <w:rFonts w:asciiTheme="minorHAnsi" w:eastAsia="Garamond" w:hAnsiTheme="minorHAnsi" w:cstheme="minorHAnsi"/>
          <w:szCs w:val="24"/>
          <w:lang w:eastAsia="en-US"/>
        </w:rPr>
        <w:t xml:space="preserve"> </w:t>
      </w:r>
      <w:r w:rsidRPr="004D56BF">
        <w:rPr>
          <w:rFonts w:asciiTheme="minorHAnsi" w:eastAsia="Garamond" w:hAnsiTheme="minorHAnsi" w:cstheme="minorHAnsi"/>
          <w:szCs w:val="24"/>
          <w:lang w:eastAsia="en-US"/>
        </w:rPr>
        <w:t>mediante raccomandata con avviso di ricevimento con spesa a proprio carico</w:t>
      </w:r>
      <w:r>
        <w:rPr>
          <w:rStyle w:val="Rimandonotaapidipagina"/>
          <w:rFonts w:asciiTheme="minorHAnsi" w:eastAsia="Garamond" w:hAnsiTheme="minorHAnsi" w:cstheme="minorHAnsi"/>
          <w:szCs w:val="24"/>
          <w:lang w:eastAsia="en-US"/>
        </w:rPr>
        <w:footnoteReference w:id="2"/>
      </w:r>
      <w:r w:rsidRPr="004D56BF">
        <w:rPr>
          <w:rFonts w:asciiTheme="minorHAnsi" w:eastAsia="Garamond" w:hAnsiTheme="minorHAnsi" w:cstheme="minorHAnsi"/>
          <w:szCs w:val="24"/>
          <w:lang w:eastAsia="en-US"/>
        </w:rPr>
        <w:t xml:space="preserve">. </w:t>
      </w:r>
    </w:p>
    <w:p w:rsidR="00237526" w:rsidRPr="00237526" w:rsidRDefault="00237526" w:rsidP="00237526">
      <w:pPr>
        <w:widowControl w:val="0"/>
        <w:suppressAutoHyphens w:val="0"/>
        <w:rPr>
          <w:rFonts w:asciiTheme="minorHAnsi" w:eastAsia="Garamond" w:hAnsiTheme="minorHAnsi" w:cstheme="minorHAnsi"/>
          <w:szCs w:val="24"/>
          <w:lang w:eastAsia="en-US"/>
        </w:rPr>
      </w:pPr>
    </w:p>
    <w:tbl>
      <w:tblPr>
        <w:tblStyle w:val="Grigliatabella"/>
        <w:tblW w:w="0" w:type="auto"/>
        <w:tblBorders>
          <w:left w:val="none" w:sz="0" w:space="0" w:color="auto"/>
          <w:bottom w:val="none" w:sz="0" w:space="0" w:color="auto"/>
          <w:right w:val="none" w:sz="0" w:space="0" w:color="auto"/>
        </w:tblBorders>
        <w:tblLook w:val="04A0" w:firstRow="1" w:lastRow="0" w:firstColumn="1" w:lastColumn="0" w:noHBand="0" w:noVBand="1"/>
      </w:tblPr>
      <w:tblGrid>
        <w:gridCol w:w="4536"/>
        <w:gridCol w:w="278"/>
        <w:gridCol w:w="289"/>
        <w:gridCol w:w="4525"/>
      </w:tblGrid>
      <w:tr w:rsidR="00591419" w:rsidRPr="00237526" w:rsidTr="00591419">
        <w:tc>
          <w:tcPr>
            <w:tcW w:w="4536" w:type="dxa"/>
            <w:tcBorders>
              <w:top w:val="nil"/>
              <w:bottom w:val="single" w:sz="4" w:space="0" w:color="auto"/>
              <w:right w:val="nil"/>
            </w:tcBorders>
          </w:tcPr>
          <w:p w:rsidR="00591419" w:rsidRPr="00392094" w:rsidRDefault="00591419" w:rsidP="00237526">
            <w:pPr>
              <w:widowControl w:val="0"/>
              <w:suppressAutoHyphens w:val="0"/>
              <w:rPr>
                <w:rFonts w:asciiTheme="minorHAnsi" w:eastAsia="Garamond" w:hAnsiTheme="minorHAnsi" w:cstheme="minorHAnsi"/>
                <w:sz w:val="32"/>
                <w:szCs w:val="32"/>
                <w:lang w:eastAsia="en-US"/>
              </w:rPr>
            </w:pPr>
          </w:p>
        </w:tc>
        <w:tc>
          <w:tcPr>
            <w:tcW w:w="567" w:type="dxa"/>
            <w:gridSpan w:val="2"/>
            <w:tcBorders>
              <w:top w:val="nil"/>
              <w:left w:val="nil"/>
              <w:bottom w:val="nil"/>
              <w:right w:val="nil"/>
            </w:tcBorders>
          </w:tcPr>
          <w:p w:rsidR="00591419" w:rsidRPr="00392094" w:rsidRDefault="00591419" w:rsidP="00237526">
            <w:pPr>
              <w:widowControl w:val="0"/>
              <w:suppressAutoHyphens w:val="0"/>
              <w:rPr>
                <w:rFonts w:asciiTheme="minorHAnsi" w:eastAsia="Garamond" w:hAnsiTheme="minorHAnsi" w:cstheme="minorHAnsi"/>
                <w:sz w:val="32"/>
                <w:szCs w:val="32"/>
                <w:lang w:eastAsia="en-US"/>
              </w:rPr>
            </w:pPr>
          </w:p>
        </w:tc>
        <w:tc>
          <w:tcPr>
            <w:tcW w:w="4525" w:type="dxa"/>
            <w:tcBorders>
              <w:top w:val="nil"/>
              <w:left w:val="nil"/>
              <w:bottom w:val="single" w:sz="4" w:space="0" w:color="auto"/>
            </w:tcBorders>
          </w:tcPr>
          <w:p w:rsidR="00591419" w:rsidRPr="00392094" w:rsidRDefault="00591419" w:rsidP="00237526">
            <w:pPr>
              <w:widowControl w:val="0"/>
              <w:suppressAutoHyphens w:val="0"/>
              <w:rPr>
                <w:rFonts w:asciiTheme="minorHAnsi" w:eastAsia="Garamond" w:hAnsiTheme="minorHAnsi" w:cstheme="minorHAnsi"/>
                <w:sz w:val="32"/>
                <w:szCs w:val="32"/>
                <w:lang w:eastAsia="en-US"/>
              </w:rPr>
            </w:pPr>
          </w:p>
        </w:tc>
      </w:tr>
      <w:tr w:rsidR="00237526" w:rsidRPr="00237526" w:rsidTr="00591419">
        <w:tc>
          <w:tcPr>
            <w:tcW w:w="4814" w:type="dxa"/>
            <w:gridSpan w:val="2"/>
            <w:tcBorders>
              <w:top w:val="nil"/>
              <w:bottom w:val="nil"/>
              <w:right w:val="nil"/>
            </w:tcBorders>
          </w:tcPr>
          <w:p w:rsidR="00237526" w:rsidRPr="00392094" w:rsidRDefault="00237526" w:rsidP="00392094">
            <w:pPr>
              <w:widowControl w:val="0"/>
              <w:suppressAutoHyphens w:val="0"/>
              <w:jc w:val="center"/>
              <w:rPr>
                <w:rFonts w:asciiTheme="minorHAnsi" w:eastAsia="Garamond" w:hAnsiTheme="minorHAnsi" w:cstheme="minorHAnsi"/>
                <w:i/>
                <w:szCs w:val="24"/>
                <w:lang w:eastAsia="en-US"/>
              </w:rPr>
            </w:pPr>
            <w:r w:rsidRPr="00392094">
              <w:rPr>
                <w:rFonts w:asciiTheme="minorHAnsi" w:eastAsia="Garamond" w:hAnsiTheme="minorHAnsi" w:cstheme="minorHAnsi"/>
                <w:i/>
                <w:szCs w:val="24"/>
                <w:lang w:eastAsia="en-US"/>
              </w:rPr>
              <w:t>Luogo e data</w:t>
            </w:r>
          </w:p>
        </w:tc>
        <w:tc>
          <w:tcPr>
            <w:tcW w:w="4814" w:type="dxa"/>
            <w:gridSpan w:val="2"/>
            <w:tcBorders>
              <w:top w:val="nil"/>
              <w:left w:val="nil"/>
              <w:bottom w:val="nil"/>
            </w:tcBorders>
          </w:tcPr>
          <w:p w:rsidR="00237526" w:rsidRPr="00392094" w:rsidRDefault="00237526" w:rsidP="00392094">
            <w:pPr>
              <w:widowControl w:val="0"/>
              <w:suppressAutoHyphens w:val="0"/>
              <w:jc w:val="center"/>
              <w:rPr>
                <w:rFonts w:asciiTheme="minorHAnsi" w:eastAsia="Garamond" w:hAnsiTheme="minorHAnsi" w:cstheme="minorHAnsi"/>
                <w:i/>
                <w:szCs w:val="24"/>
                <w:lang w:eastAsia="en-US"/>
              </w:rPr>
            </w:pPr>
            <w:r w:rsidRPr="00392094">
              <w:rPr>
                <w:rFonts w:asciiTheme="minorHAnsi" w:eastAsia="Garamond" w:hAnsiTheme="minorHAnsi" w:cstheme="minorHAnsi"/>
                <w:i/>
                <w:szCs w:val="24"/>
                <w:lang w:eastAsia="en-US"/>
              </w:rPr>
              <w:t>Firma leggibile</w:t>
            </w:r>
          </w:p>
        </w:tc>
      </w:tr>
    </w:tbl>
    <w:p w:rsidR="00392094" w:rsidRDefault="00392094" w:rsidP="00237526">
      <w:pPr>
        <w:widowControl w:val="0"/>
        <w:suppressAutoHyphens w:val="0"/>
        <w:rPr>
          <w:rFonts w:asciiTheme="minorHAnsi" w:eastAsia="Garamond" w:hAnsiTheme="minorHAnsi" w:cstheme="minorHAnsi"/>
          <w:szCs w:val="24"/>
          <w:lang w:eastAsia="en-US"/>
        </w:rPr>
      </w:pPr>
    </w:p>
    <w:p w:rsidR="00237526" w:rsidRPr="00237526" w:rsidRDefault="00392094" w:rsidP="00237526">
      <w:pPr>
        <w:widowControl w:val="0"/>
        <w:suppressAutoHyphens w:val="0"/>
        <w:rPr>
          <w:rFonts w:asciiTheme="minorHAnsi" w:eastAsia="Garamond" w:hAnsiTheme="minorHAnsi" w:cstheme="minorHAnsi"/>
          <w:szCs w:val="24"/>
          <w:lang w:eastAsia="en-US"/>
        </w:rPr>
      </w:pPr>
      <w:r>
        <w:rPr>
          <w:rFonts w:asciiTheme="minorHAnsi" w:eastAsia="Garamond" w:hAnsiTheme="minorHAnsi" w:cstheme="minorHAnsi"/>
          <w:szCs w:val="24"/>
          <w:lang w:eastAsia="en-US"/>
        </w:rPr>
        <w:t xml:space="preserve">N.B.: </w:t>
      </w:r>
      <w:r w:rsidR="00237526" w:rsidRPr="00237526">
        <w:rPr>
          <w:rFonts w:asciiTheme="minorHAnsi" w:eastAsia="Garamond" w:hAnsiTheme="minorHAnsi" w:cstheme="minorHAnsi"/>
          <w:szCs w:val="24"/>
          <w:lang w:eastAsia="en-US"/>
        </w:rPr>
        <w:t>Allegare copia del documento di riconoscimento</w:t>
      </w:r>
    </w:p>
    <w:p w:rsidR="00EA7982" w:rsidRDefault="00EA7982" w:rsidP="00237526">
      <w:pPr>
        <w:widowControl w:val="0"/>
        <w:suppressAutoHyphens w:val="0"/>
        <w:rPr>
          <w:rFonts w:asciiTheme="minorHAnsi" w:eastAsia="Garamond" w:hAnsiTheme="minorHAnsi" w:cstheme="minorHAnsi"/>
          <w:szCs w:val="24"/>
          <w:lang w:eastAsia="en-US"/>
        </w:rPr>
      </w:pPr>
    </w:p>
    <w:p w:rsidR="004D56BF" w:rsidRPr="00EA7982" w:rsidRDefault="004D56BF" w:rsidP="00237526">
      <w:pPr>
        <w:widowControl w:val="0"/>
        <w:suppressAutoHyphens w:val="0"/>
        <w:rPr>
          <w:rFonts w:asciiTheme="minorHAnsi" w:eastAsia="Garamond" w:hAnsiTheme="minorHAnsi" w:cstheme="minorHAnsi"/>
          <w:szCs w:val="24"/>
          <w:lang w:eastAsia="en-US"/>
        </w:rPr>
      </w:pPr>
    </w:p>
    <w:p w:rsidR="00237526" w:rsidRPr="00237526" w:rsidRDefault="00EA7982" w:rsidP="00237526">
      <w:pPr>
        <w:widowControl w:val="0"/>
        <w:suppressAutoHyphens w:val="0"/>
        <w:jc w:val="center"/>
        <w:rPr>
          <w:rFonts w:asciiTheme="minorHAnsi" w:eastAsia="Garamond" w:hAnsiTheme="minorHAnsi" w:cstheme="minorHAnsi"/>
          <w:b/>
          <w:smallCaps/>
          <w:szCs w:val="24"/>
          <w:lang w:eastAsia="en-US"/>
        </w:rPr>
      </w:pPr>
      <w:r w:rsidRPr="00EA7982">
        <w:rPr>
          <w:rFonts w:asciiTheme="minorHAnsi" w:eastAsia="Garamond" w:hAnsiTheme="minorHAnsi" w:cstheme="minorHAnsi"/>
          <w:b/>
          <w:smallCaps/>
          <w:szCs w:val="24"/>
          <w:lang w:eastAsia="en-US"/>
        </w:rPr>
        <w:t>Informativa sul trattamento dei dati personali forniti con la richiesta</w:t>
      </w:r>
    </w:p>
    <w:p w:rsidR="00EA7982" w:rsidRPr="00237526" w:rsidRDefault="00EA7982" w:rsidP="00237526">
      <w:pPr>
        <w:widowControl w:val="0"/>
        <w:suppressAutoHyphens w:val="0"/>
        <w:jc w:val="center"/>
        <w:rPr>
          <w:rFonts w:asciiTheme="minorHAnsi" w:eastAsia="Garamond" w:hAnsiTheme="minorHAnsi" w:cstheme="minorHAnsi"/>
          <w:i/>
          <w:sz w:val="22"/>
          <w:szCs w:val="22"/>
          <w:lang w:eastAsia="en-US"/>
        </w:rPr>
      </w:pPr>
      <w:r w:rsidRPr="00EA7982">
        <w:rPr>
          <w:rFonts w:asciiTheme="minorHAnsi" w:eastAsia="Garamond" w:hAnsiTheme="minorHAnsi" w:cstheme="minorHAnsi"/>
          <w:i/>
          <w:sz w:val="22"/>
          <w:szCs w:val="22"/>
          <w:lang w:eastAsia="en-US"/>
        </w:rPr>
        <w:t>(</w:t>
      </w:r>
      <w:proofErr w:type="gramStart"/>
      <w:r w:rsidR="00237526" w:rsidRPr="00237526">
        <w:rPr>
          <w:rFonts w:asciiTheme="minorHAnsi" w:eastAsia="Garamond" w:hAnsiTheme="minorHAnsi" w:cstheme="minorHAnsi"/>
          <w:i/>
          <w:sz w:val="22"/>
          <w:szCs w:val="22"/>
          <w:lang w:eastAsia="en-US"/>
        </w:rPr>
        <w:t>a</w:t>
      </w:r>
      <w:r w:rsidRPr="00EA7982">
        <w:rPr>
          <w:rFonts w:asciiTheme="minorHAnsi" w:eastAsia="Garamond" w:hAnsiTheme="minorHAnsi" w:cstheme="minorHAnsi"/>
          <w:i/>
          <w:sz w:val="22"/>
          <w:szCs w:val="22"/>
          <w:lang w:eastAsia="en-US"/>
        </w:rPr>
        <w:t>i</w:t>
      </w:r>
      <w:proofErr w:type="gramEnd"/>
      <w:r w:rsidRPr="00EA7982">
        <w:rPr>
          <w:rFonts w:asciiTheme="minorHAnsi" w:eastAsia="Garamond" w:hAnsiTheme="minorHAnsi" w:cstheme="minorHAnsi"/>
          <w:i/>
          <w:sz w:val="22"/>
          <w:szCs w:val="22"/>
          <w:lang w:eastAsia="en-US"/>
        </w:rPr>
        <w:t xml:space="preserve"> sensi dell’art. 13 del </w:t>
      </w:r>
      <w:proofErr w:type="spellStart"/>
      <w:r w:rsidRPr="00EA7982">
        <w:rPr>
          <w:rFonts w:asciiTheme="minorHAnsi" w:eastAsia="Garamond" w:hAnsiTheme="minorHAnsi" w:cstheme="minorHAnsi"/>
          <w:i/>
          <w:sz w:val="22"/>
          <w:szCs w:val="22"/>
          <w:lang w:eastAsia="en-US"/>
        </w:rPr>
        <w:t>D.Lgs.</w:t>
      </w:r>
      <w:proofErr w:type="spellEnd"/>
      <w:r w:rsidRPr="00EA7982">
        <w:rPr>
          <w:rFonts w:asciiTheme="minorHAnsi" w:eastAsia="Garamond" w:hAnsiTheme="minorHAnsi" w:cstheme="minorHAnsi"/>
          <w:i/>
          <w:sz w:val="22"/>
          <w:szCs w:val="22"/>
          <w:lang w:eastAsia="en-US"/>
        </w:rPr>
        <w:t xml:space="preserve"> </w:t>
      </w:r>
      <w:r w:rsidR="00DD3E03">
        <w:rPr>
          <w:rFonts w:asciiTheme="minorHAnsi" w:eastAsia="Garamond" w:hAnsiTheme="minorHAnsi" w:cstheme="minorHAnsi"/>
          <w:i/>
          <w:sz w:val="22"/>
          <w:szCs w:val="22"/>
          <w:lang w:eastAsia="en-US"/>
        </w:rPr>
        <w:t xml:space="preserve">n. </w:t>
      </w:r>
      <w:r w:rsidRPr="00EA7982">
        <w:rPr>
          <w:rFonts w:asciiTheme="minorHAnsi" w:eastAsia="Garamond" w:hAnsiTheme="minorHAnsi" w:cstheme="minorHAnsi"/>
          <w:i/>
          <w:sz w:val="22"/>
          <w:szCs w:val="22"/>
          <w:lang w:eastAsia="en-US"/>
        </w:rPr>
        <w:t>196/2003)</w:t>
      </w:r>
    </w:p>
    <w:p w:rsidR="00237526" w:rsidRDefault="00237526" w:rsidP="00237526">
      <w:pPr>
        <w:widowControl w:val="0"/>
        <w:tabs>
          <w:tab w:val="left" w:pos="273"/>
        </w:tabs>
        <w:suppressAutoHyphens w:val="0"/>
        <w:jc w:val="both"/>
        <w:rPr>
          <w:rFonts w:asciiTheme="minorHAnsi" w:eastAsia="Garamond" w:hAnsiTheme="minorHAnsi" w:cstheme="minorHAnsi"/>
          <w:b/>
          <w:szCs w:val="24"/>
          <w:lang w:eastAsia="en-US"/>
        </w:rPr>
      </w:pPr>
    </w:p>
    <w:p w:rsidR="00EA7982" w:rsidRPr="00392094" w:rsidRDefault="00EA7982" w:rsidP="00237526">
      <w:pPr>
        <w:pStyle w:val="Paragrafoelenco"/>
        <w:widowControl w:val="0"/>
        <w:numPr>
          <w:ilvl w:val="0"/>
          <w:numId w:val="2"/>
        </w:numPr>
        <w:tabs>
          <w:tab w:val="left" w:pos="273"/>
        </w:tabs>
        <w:suppressAutoHyphens w:val="0"/>
        <w:jc w:val="both"/>
        <w:rPr>
          <w:rFonts w:asciiTheme="minorHAnsi" w:eastAsia="Calibri" w:hAnsiTheme="minorHAnsi" w:cstheme="minorHAnsi"/>
          <w:szCs w:val="24"/>
          <w:lang w:val="en-US" w:eastAsia="en-US"/>
        </w:rPr>
      </w:pPr>
      <w:proofErr w:type="spellStart"/>
      <w:r w:rsidRPr="00392094">
        <w:rPr>
          <w:rFonts w:asciiTheme="minorHAnsi" w:eastAsia="Calibri" w:hAnsiTheme="minorHAnsi" w:cstheme="minorHAnsi"/>
          <w:szCs w:val="24"/>
          <w:lang w:val="en-US" w:eastAsia="en-US"/>
        </w:rPr>
        <w:t>Finalità</w:t>
      </w:r>
      <w:proofErr w:type="spellEnd"/>
      <w:r w:rsidRPr="00392094">
        <w:rPr>
          <w:rFonts w:asciiTheme="minorHAnsi" w:eastAsia="Calibri" w:hAnsiTheme="minorHAnsi" w:cstheme="minorHAnsi"/>
          <w:szCs w:val="24"/>
          <w:lang w:val="en-US" w:eastAsia="en-US"/>
        </w:rPr>
        <w:t xml:space="preserve"> del </w:t>
      </w:r>
      <w:proofErr w:type="spellStart"/>
      <w:r w:rsidRPr="00392094">
        <w:rPr>
          <w:rFonts w:asciiTheme="minorHAnsi" w:eastAsia="Calibri" w:hAnsiTheme="minorHAnsi" w:cstheme="minorHAnsi"/>
          <w:szCs w:val="24"/>
          <w:lang w:val="en-US" w:eastAsia="en-US"/>
        </w:rPr>
        <w:t>trattamento</w:t>
      </w:r>
      <w:proofErr w:type="spellEnd"/>
    </w:p>
    <w:p w:rsidR="00EA7982" w:rsidRPr="00392094" w:rsidRDefault="00EA7982" w:rsidP="00237526">
      <w:pPr>
        <w:widowControl w:val="0"/>
        <w:suppressAutoHyphens w:val="0"/>
        <w:jc w:val="both"/>
        <w:rPr>
          <w:rFonts w:asciiTheme="minorHAnsi" w:eastAsia="Garamond" w:hAnsiTheme="minorHAnsi" w:cstheme="minorHAnsi"/>
          <w:szCs w:val="24"/>
          <w:lang w:eastAsia="en-US"/>
        </w:rPr>
      </w:pPr>
      <w:r w:rsidRPr="00EA7982">
        <w:rPr>
          <w:rFonts w:asciiTheme="minorHAnsi" w:eastAsia="Garamond" w:hAnsiTheme="minorHAnsi" w:cstheme="minorHAnsi"/>
          <w:szCs w:val="24"/>
          <w:lang w:eastAsia="en-US"/>
        </w:rPr>
        <w:t>I dati personali verranno trattati dal Comune di Santa Maria a Vico per lo svolgimento delle proprie funzioni istituzionali in relazione al procedimento avviato.</w:t>
      </w:r>
    </w:p>
    <w:p w:rsidR="00EA7982" w:rsidRPr="00392094" w:rsidRDefault="00EA7982" w:rsidP="00237526">
      <w:pPr>
        <w:pStyle w:val="Paragrafoelenco"/>
        <w:widowControl w:val="0"/>
        <w:numPr>
          <w:ilvl w:val="0"/>
          <w:numId w:val="2"/>
        </w:numPr>
        <w:tabs>
          <w:tab w:val="left" w:pos="273"/>
        </w:tabs>
        <w:suppressAutoHyphens w:val="0"/>
        <w:jc w:val="both"/>
        <w:rPr>
          <w:rFonts w:asciiTheme="minorHAnsi" w:eastAsia="Calibri" w:hAnsiTheme="minorHAnsi" w:cstheme="minorHAnsi"/>
          <w:szCs w:val="24"/>
          <w:lang w:val="en-US" w:eastAsia="en-US"/>
        </w:rPr>
      </w:pPr>
      <w:r w:rsidRPr="00392094">
        <w:rPr>
          <w:rFonts w:asciiTheme="minorHAnsi" w:eastAsia="Calibri" w:hAnsiTheme="minorHAnsi" w:cstheme="minorHAnsi"/>
          <w:szCs w:val="24"/>
          <w:lang w:val="en-US" w:eastAsia="en-US"/>
        </w:rPr>
        <w:t xml:space="preserve">Natura del </w:t>
      </w:r>
      <w:proofErr w:type="spellStart"/>
      <w:r w:rsidRPr="00392094">
        <w:rPr>
          <w:rFonts w:asciiTheme="minorHAnsi" w:eastAsia="Calibri" w:hAnsiTheme="minorHAnsi" w:cstheme="minorHAnsi"/>
          <w:szCs w:val="24"/>
          <w:lang w:val="en-US" w:eastAsia="en-US"/>
        </w:rPr>
        <w:t>conferimento</w:t>
      </w:r>
      <w:proofErr w:type="spellEnd"/>
    </w:p>
    <w:p w:rsidR="00EA7982" w:rsidRPr="00392094" w:rsidRDefault="00EA7982" w:rsidP="00237526">
      <w:pPr>
        <w:widowControl w:val="0"/>
        <w:suppressAutoHyphens w:val="0"/>
        <w:jc w:val="both"/>
        <w:rPr>
          <w:rFonts w:asciiTheme="minorHAnsi" w:eastAsia="Garamond" w:hAnsiTheme="minorHAnsi" w:cstheme="minorHAnsi"/>
          <w:szCs w:val="24"/>
          <w:lang w:eastAsia="en-US"/>
        </w:rPr>
      </w:pPr>
      <w:r w:rsidRPr="00EA7982">
        <w:rPr>
          <w:rFonts w:asciiTheme="minorHAnsi" w:eastAsia="Garamond" w:hAnsiTheme="minorHAnsi" w:cstheme="minorHAnsi"/>
          <w:szCs w:val="24"/>
          <w:lang w:eastAsia="en-US"/>
        </w:rPr>
        <w:t>Il conferimento dei dati personali è obbligatorio, in quanto in mancanza di esso non sarà possibile dare inizio al procedimento menzionato in precedenza e provvedere all’emanazione del provvedimento conclusivo dello stesso.</w:t>
      </w:r>
    </w:p>
    <w:p w:rsidR="00EA7982" w:rsidRPr="00392094" w:rsidRDefault="00EA7982" w:rsidP="00237526">
      <w:pPr>
        <w:pStyle w:val="Paragrafoelenco"/>
        <w:widowControl w:val="0"/>
        <w:numPr>
          <w:ilvl w:val="0"/>
          <w:numId w:val="2"/>
        </w:numPr>
        <w:tabs>
          <w:tab w:val="left" w:pos="273"/>
        </w:tabs>
        <w:suppressAutoHyphens w:val="0"/>
        <w:jc w:val="both"/>
        <w:rPr>
          <w:rFonts w:asciiTheme="minorHAnsi" w:eastAsia="Calibri" w:hAnsiTheme="minorHAnsi" w:cstheme="minorHAnsi"/>
          <w:szCs w:val="24"/>
          <w:lang w:val="en-US" w:eastAsia="en-US"/>
        </w:rPr>
      </w:pPr>
      <w:proofErr w:type="spellStart"/>
      <w:r w:rsidRPr="00392094">
        <w:rPr>
          <w:rFonts w:asciiTheme="minorHAnsi" w:eastAsia="Calibri" w:hAnsiTheme="minorHAnsi" w:cstheme="minorHAnsi"/>
          <w:szCs w:val="24"/>
          <w:lang w:val="en-US" w:eastAsia="en-US"/>
        </w:rPr>
        <w:t>Modalità</w:t>
      </w:r>
      <w:proofErr w:type="spellEnd"/>
      <w:r w:rsidRPr="00392094">
        <w:rPr>
          <w:rFonts w:asciiTheme="minorHAnsi" w:eastAsia="Calibri" w:hAnsiTheme="minorHAnsi" w:cstheme="minorHAnsi"/>
          <w:szCs w:val="24"/>
          <w:lang w:val="en-US" w:eastAsia="en-US"/>
        </w:rPr>
        <w:t xml:space="preserve"> del </w:t>
      </w:r>
      <w:proofErr w:type="spellStart"/>
      <w:r w:rsidRPr="00392094">
        <w:rPr>
          <w:rFonts w:asciiTheme="minorHAnsi" w:eastAsia="Calibri" w:hAnsiTheme="minorHAnsi" w:cstheme="minorHAnsi"/>
          <w:szCs w:val="24"/>
          <w:lang w:val="en-US" w:eastAsia="en-US"/>
        </w:rPr>
        <w:t>trattamento</w:t>
      </w:r>
      <w:proofErr w:type="spellEnd"/>
    </w:p>
    <w:p w:rsidR="00EA7982" w:rsidRPr="00EA7982" w:rsidRDefault="00EA7982" w:rsidP="00237526">
      <w:pPr>
        <w:widowControl w:val="0"/>
        <w:suppressAutoHyphens w:val="0"/>
        <w:jc w:val="both"/>
        <w:rPr>
          <w:rFonts w:asciiTheme="minorHAnsi" w:eastAsia="Garamond" w:hAnsiTheme="minorHAnsi" w:cstheme="minorHAnsi"/>
          <w:szCs w:val="24"/>
          <w:lang w:eastAsia="en-US"/>
        </w:rPr>
      </w:pPr>
      <w:r w:rsidRPr="00EA7982">
        <w:rPr>
          <w:rFonts w:asciiTheme="minorHAnsi" w:eastAsia="Garamond" w:hAnsiTheme="minorHAnsi" w:cstheme="minorHAnsi"/>
          <w:szCs w:val="24"/>
          <w:lang w:eastAsia="en-US"/>
        </w:rPr>
        <w:t>In relazione alle finalità di cui sopra, il trattamento dei dati personali avverrà con modalità informatiche e manuali, in modo da garantire la riservatezza e la sicurezza degli stessi.</w:t>
      </w:r>
    </w:p>
    <w:p w:rsidR="00EA7982" w:rsidRPr="00392094" w:rsidRDefault="00EA7982" w:rsidP="00237526">
      <w:pPr>
        <w:widowControl w:val="0"/>
        <w:suppressAutoHyphens w:val="0"/>
        <w:jc w:val="both"/>
        <w:rPr>
          <w:rFonts w:asciiTheme="minorHAnsi" w:eastAsia="Garamond" w:hAnsiTheme="minorHAnsi" w:cstheme="minorHAnsi"/>
          <w:szCs w:val="24"/>
          <w:lang w:eastAsia="en-US"/>
        </w:rPr>
      </w:pPr>
      <w:r w:rsidRPr="00EA7982">
        <w:rPr>
          <w:rFonts w:asciiTheme="minorHAnsi" w:eastAsia="Garamond" w:hAnsiTheme="minorHAnsi" w:cstheme="minorHAnsi"/>
          <w:szCs w:val="24"/>
          <w:lang w:eastAsia="en-US"/>
        </w:rPr>
        <w:t>I dati non saranno diffusi, potranno essere eventualmente utilizzati in maniera anonima per la creazione di profili degli utenti del servizio.</w:t>
      </w:r>
    </w:p>
    <w:p w:rsidR="00EA7982" w:rsidRPr="00392094" w:rsidRDefault="00EA7982" w:rsidP="00237526">
      <w:pPr>
        <w:pStyle w:val="Paragrafoelenco"/>
        <w:widowControl w:val="0"/>
        <w:numPr>
          <w:ilvl w:val="0"/>
          <w:numId w:val="2"/>
        </w:numPr>
        <w:tabs>
          <w:tab w:val="left" w:pos="286"/>
        </w:tabs>
        <w:suppressAutoHyphens w:val="0"/>
        <w:jc w:val="both"/>
        <w:rPr>
          <w:rFonts w:asciiTheme="minorHAnsi" w:eastAsia="Calibri" w:hAnsiTheme="minorHAnsi" w:cstheme="minorHAnsi"/>
          <w:szCs w:val="24"/>
          <w:lang w:eastAsia="en-US"/>
        </w:rPr>
      </w:pPr>
      <w:r w:rsidRPr="00392094">
        <w:rPr>
          <w:rFonts w:asciiTheme="minorHAnsi" w:eastAsia="Calibri" w:hAnsiTheme="minorHAnsi" w:cstheme="minorHAnsi"/>
          <w:szCs w:val="24"/>
          <w:lang w:eastAsia="en-US"/>
        </w:rPr>
        <w:t>Categorie di soggetti ai quali i dati personali possono essere comunicati o che possono venirne a conoscenza in qualità di Responsabili o Incaricati</w:t>
      </w:r>
    </w:p>
    <w:p w:rsidR="00EA7982" w:rsidRPr="00392094" w:rsidRDefault="00EA7982" w:rsidP="00237526">
      <w:pPr>
        <w:widowControl w:val="0"/>
        <w:suppressAutoHyphens w:val="0"/>
        <w:jc w:val="both"/>
        <w:rPr>
          <w:rFonts w:asciiTheme="minorHAnsi" w:eastAsia="Garamond" w:hAnsiTheme="minorHAnsi" w:cstheme="minorHAnsi"/>
          <w:szCs w:val="24"/>
          <w:lang w:eastAsia="en-US"/>
        </w:rPr>
      </w:pPr>
      <w:r w:rsidRPr="00EA7982">
        <w:rPr>
          <w:rFonts w:asciiTheme="minorHAnsi" w:eastAsia="Garamond" w:hAnsiTheme="minorHAnsi" w:cstheme="minorHAnsi"/>
          <w:szCs w:val="24"/>
          <w:lang w:eastAsia="en-US"/>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EA7982" w:rsidRPr="00392094" w:rsidRDefault="00EA7982" w:rsidP="00237526">
      <w:pPr>
        <w:pStyle w:val="Paragrafoelenco"/>
        <w:widowControl w:val="0"/>
        <w:numPr>
          <w:ilvl w:val="0"/>
          <w:numId w:val="2"/>
        </w:numPr>
        <w:tabs>
          <w:tab w:val="left" w:pos="273"/>
        </w:tabs>
        <w:suppressAutoHyphens w:val="0"/>
        <w:jc w:val="both"/>
        <w:rPr>
          <w:rFonts w:asciiTheme="minorHAnsi" w:eastAsia="Calibri" w:hAnsiTheme="minorHAnsi" w:cstheme="minorHAnsi"/>
          <w:szCs w:val="24"/>
          <w:lang w:val="en-US" w:eastAsia="en-US"/>
        </w:rPr>
      </w:pPr>
      <w:proofErr w:type="spellStart"/>
      <w:r w:rsidRPr="00392094">
        <w:rPr>
          <w:rFonts w:asciiTheme="minorHAnsi" w:eastAsia="Calibri" w:hAnsiTheme="minorHAnsi" w:cstheme="minorHAnsi"/>
          <w:szCs w:val="24"/>
          <w:lang w:val="en-US" w:eastAsia="en-US"/>
        </w:rPr>
        <w:t>Diritti</w:t>
      </w:r>
      <w:proofErr w:type="spellEnd"/>
      <w:r w:rsidRPr="00392094">
        <w:rPr>
          <w:rFonts w:asciiTheme="minorHAnsi" w:eastAsia="Calibri" w:hAnsiTheme="minorHAnsi" w:cstheme="minorHAnsi"/>
          <w:szCs w:val="24"/>
          <w:lang w:val="en-US" w:eastAsia="en-US"/>
        </w:rPr>
        <w:t xml:space="preserve"> </w:t>
      </w:r>
      <w:proofErr w:type="spellStart"/>
      <w:r w:rsidRPr="00392094">
        <w:rPr>
          <w:rFonts w:asciiTheme="minorHAnsi" w:eastAsia="Calibri" w:hAnsiTheme="minorHAnsi" w:cstheme="minorHAnsi"/>
          <w:szCs w:val="24"/>
          <w:lang w:val="en-US" w:eastAsia="en-US"/>
        </w:rPr>
        <w:t>dell’interessato</w:t>
      </w:r>
      <w:proofErr w:type="spellEnd"/>
    </w:p>
    <w:p w:rsidR="00EA7982" w:rsidRPr="00392094" w:rsidRDefault="00EA7982" w:rsidP="00237526">
      <w:pPr>
        <w:widowControl w:val="0"/>
        <w:suppressAutoHyphens w:val="0"/>
        <w:jc w:val="both"/>
        <w:rPr>
          <w:rFonts w:asciiTheme="minorHAnsi" w:eastAsia="Garamond" w:hAnsiTheme="minorHAnsi" w:cstheme="minorHAnsi"/>
          <w:szCs w:val="24"/>
          <w:lang w:eastAsia="en-US"/>
        </w:rPr>
      </w:pPr>
      <w:r w:rsidRPr="00EA7982">
        <w:rPr>
          <w:rFonts w:asciiTheme="minorHAnsi" w:eastAsia="Garamond" w:hAnsiTheme="minorHAnsi" w:cstheme="minorHAnsi"/>
          <w:szCs w:val="24"/>
          <w:lang w:eastAsia="en-US"/>
        </w:rPr>
        <w:t>All’interessato sono riconosciuti i diritti di cui all’art</w:t>
      </w:r>
      <w:r w:rsidR="00392094">
        <w:rPr>
          <w:rFonts w:asciiTheme="minorHAnsi" w:eastAsia="Garamond" w:hAnsiTheme="minorHAnsi" w:cstheme="minorHAnsi"/>
          <w:szCs w:val="24"/>
          <w:lang w:eastAsia="en-US"/>
        </w:rPr>
        <w:t xml:space="preserve">icolo 7 del Decreto Legislativo n. </w:t>
      </w:r>
      <w:r w:rsidRPr="00EA7982">
        <w:rPr>
          <w:rFonts w:asciiTheme="minorHAnsi" w:eastAsia="Garamond" w:hAnsiTheme="minorHAnsi" w:cstheme="minorHAnsi"/>
          <w:szCs w:val="24"/>
          <w:lang w:eastAsia="en-US"/>
        </w:rPr>
        <w:t>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EA7982" w:rsidRPr="00392094" w:rsidRDefault="00EA7982" w:rsidP="00237526">
      <w:pPr>
        <w:pStyle w:val="Paragrafoelenco"/>
        <w:widowControl w:val="0"/>
        <w:numPr>
          <w:ilvl w:val="0"/>
          <w:numId w:val="2"/>
        </w:numPr>
        <w:tabs>
          <w:tab w:val="left" w:pos="270"/>
        </w:tabs>
        <w:suppressAutoHyphens w:val="0"/>
        <w:jc w:val="both"/>
        <w:rPr>
          <w:rFonts w:asciiTheme="minorHAnsi" w:eastAsia="Calibri" w:hAnsiTheme="minorHAnsi" w:cstheme="minorHAnsi"/>
          <w:szCs w:val="24"/>
          <w:lang w:val="en-US" w:eastAsia="en-US"/>
        </w:rPr>
      </w:pPr>
      <w:proofErr w:type="spellStart"/>
      <w:r w:rsidRPr="00392094">
        <w:rPr>
          <w:rFonts w:asciiTheme="minorHAnsi" w:eastAsia="Calibri" w:hAnsiTheme="minorHAnsi" w:cstheme="minorHAnsi"/>
          <w:szCs w:val="24"/>
          <w:lang w:val="en-US" w:eastAsia="en-US"/>
        </w:rPr>
        <w:t>Titolare</w:t>
      </w:r>
      <w:proofErr w:type="spellEnd"/>
      <w:r w:rsidRPr="00392094">
        <w:rPr>
          <w:rFonts w:asciiTheme="minorHAnsi" w:eastAsia="Calibri" w:hAnsiTheme="minorHAnsi" w:cstheme="minorHAnsi"/>
          <w:szCs w:val="24"/>
          <w:lang w:val="en-US" w:eastAsia="en-US"/>
        </w:rPr>
        <w:t xml:space="preserve"> e </w:t>
      </w:r>
      <w:proofErr w:type="spellStart"/>
      <w:r w:rsidRPr="00392094">
        <w:rPr>
          <w:rFonts w:asciiTheme="minorHAnsi" w:eastAsia="Calibri" w:hAnsiTheme="minorHAnsi" w:cstheme="minorHAnsi"/>
          <w:szCs w:val="24"/>
          <w:lang w:val="en-US" w:eastAsia="en-US"/>
        </w:rPr>
        <w:t>Responsabili</w:t>
      </w:r>
      <w:proofErr w:type="spellEnd"/>
      <w:r w:rsidRPr="00392094">
        <w:rPr>
          <w:rFonts w:asciiTheme="minorHAnsi" w:eastAsia="Calibri" w:hAnsiTheme="minorHAnsi" w:cstheme="minorHAnsi"/>
          <w:szCs w:val="24"/>
          <w:lang w:val="en-US" w:eastAsia="en-US"/>
        </w:rPr>
        <w:t xml:space="preserve"> del </w:t>
      </w:r>
      <w:proofErr w:type="spellStart"/>
      <w:r w:rsidRPr="00392094">
        <w:rPr>
          <w:rFonts w:asciiTheme="minorHAnsi" w:eastAsia="Calibri" w:hAnsiTheme="minorHAnsi" w:cstheme="minorHAnsi"/>
          <w:szCs w:val="24"/>
          <w:lang w:val="en-US" w:eastAsia="en-US"/>
        </w:rPr>
        <w:t>trattamento</w:t>
      </w:r>
      <w:proofErr w:type="spellEnd"/>
    </w:p>
    <w:p w:rsidR="00EA7982" w:rsidRPr="00EA7982" w:rsidRDefault="00EA7982" w:rsidP="00237526">
      <w:pPr>
        <w:widowControl w:val="0"/>
        <w:suppressAutoHyphens w:val="0"/>
        <w:jc w:val="both"/>
        <w:rPr>
          <w:rFonts w:asciiTheme="minorHAnsi" w:eastAsia="Garamond" w:hAnsiTheme="minorHAnsi" w:cstheme="minorHAnsi"/>
          <w:szCs w:val="24"/>
          <w:lang w:eastAsia="en-US"/>
        </w:rPr>
      </w:pPr>
      <w:r w:rsidRPr="00EA7982">
        <w:rPr>
          <w:rFonts w:asciiTheme="minorHAnsi" w:eastAsia="Garamond" w:hAnsiTheme="minorHAnsi" w:cstheme="minorHAnsi"/>
          <w:szCs w:val="24"/>
          <w:lang w:eastAsia="en-US"/>
        </w:rPr>
        <w:t xml:space="preserve">Il Titolare del trattamento dei dati è il Comune di Santa Maria a </w:t>
      </w:r>
      <w:r w:rsidR="00237526" w:rsidRPr="00392094">
        <w:rPr>
          <w:rFonts w:asciiTheme="minorHAnsi" w:eastAsia="Garamond" w:hAnsiTheme="minorHAnsi" w:cstheme="minorHAnsi"/>
          <w:szCs w:val="24"/>
          <w:lang w:eastAsia="en-US"/>
        </w:rPr>
        <w:t xml:space="preserve">Vico. </w:t>
      </w:r>
      <w:r w:rsidRPr="00EA7982">
        <w:rPr>
          <w:rFonts w:asciiTheme="minorHAnsi" w:eastAsia="Garamond" w:hAnsiTheme="minorHAnsi" w:cstheme="minorHAnsi"/>
          <w:szCs w:val="24"/>
          <w:lang w:eastAsia="en-US"/>
        </w:rPr>
        <w:t>Il</w:t>
      </w:r>
      <w:r w:rsidR="00237526" w:rsidRPr="00392094">
        <w:rPr>
          <w:rFonts w:asciiTheme="minorHAnsi" w:eastAsia="Garamond" w:hAnsiTheme="minorHAnsi" w:cstheme="minorHAnsi"/>
          <w:szCs w:val="24"/>
          <w:lang w:eastAsia="en-US"/>
        </w:rPr>
        <w:t xml:space="preserve"> Responsabile del trattamento </w:t>
      </w:r>
      <w:r w:rsidR="00237526" w:rsidRPr="00392094">
        <w:rPr>
          <w:rFonts w:asciiTheme="minorHAnsi" w:eastAsia="Garamond" w:hAnsiTheme="minorHAnsi" w:cstheme="minorHAnsi"/>
          <w:spacing w:val="-2"/>
          <w:szCs w:val="24"/>
          <w:lang w:eastAsia="en-US"/>
        </w:rPr>
        <w:t>è il Funzionario</w:t>
      </w:r>
      <w:r w:rsidR="00392094" w:rsidRPr="00392094">
        <w:rPr>
          <w:rFonts w:asciiTheme="minorHAnsi" w:eastAsia="Garamond" w:hAnsiTheme="minorHAnsi" w:cstheme="minorHAnsi"/>
          <w:spacing w:val="-2"/>
          <w:szCs w:val="24"/>
          <w:lang w:eastAsia="en-US"/>
        </w:rPr>
        <w:t xml:space="preserve"> pro-tempore</w:t>
      </w:r>
      <w:r w:rsidR="00237526" w:rsidRPr="00392094">
        <w:rPr>
          <w:rFonts w:asciiTheme="minorHAnsi" w:eastAsia="Garamond" w:hAnsiTheme="minorHAnsi" w:cstheme="minorHAnsi"/>
          <w:spacing w:val="-2"/>
          <w:szCs w:val="24"/>
          <w:lang w:eastAsia="en-US"/>
        </w:rPr>
        <w:t xml:space="preserve"> </w:t>
      </w:r>
      <w:r w:rsidR="00392094" w:rsidRPr="00392094">
        <w:rPr>
          <w:rFonts w:asciiTheme="minorHAnsi" w:eastAsia="Garamond" w:hAnsiTheme="minorHAnsi" w:cstheme="minorHAnsi"/>
          <w:spacing w:val="-2"/>
          <w:szCs w:val="24"/>
          <w:lang w:eastAsia="en-US"/>
        </w:rPr>
        <w:t>preposto alla pu</w:t>
      </w:r>
      <w:bookmarkStart w:id="0" w:name="_GoBack"/>
      <w:bookmarkEnd w:id="0"/>
      <w:r w:rsidR="00392094" w:rsidRPr="00392094">
        <w:rPr>
          <w:rFonts w:asciiTheme="minorHAnsi" w:eastAsia="Garamond" w:hAnsiTheme="minorHAnsi" w:cstheme="minorHAnsi"/>
          <w:spacing w:val="-2"/>
          <w:szCs w:val="24"/>
          <w:lang w:eastAsia="en-US"/>
        </w:rPr>
        <w:t>bblicazione, per effetto della Deliberazione n. 12/2017.</w:t>
      </w:r>
    </w:p>
    <w:sectPr w:rsidR="00EA7982" w:rsidRPr="00EA7982" w:rsidSect="00591419">
      <w:headerReference w:type="default" r:id="rId8"/>
      <w:headerReference w:type="first" r:id="rId9"/>
      <w:pgSz w:w="11906" w:h="16838"/>
      <w:pgMar w:top="851" w:right="1134" w:bottom="568" w:left="1134" w:header="567"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CE" w:rsidRDefault="006E52CE">
      <w:r>
        <w:separator/>
      </w:r>
    </w:p>
  </w:endnote>
  <w:endnote w:type="continuationSeparator" w:id="0">
    <w:p w:rsidR="006E52CE" w:rsidRDefault="006E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CE" w:rsidRDefault="006E52CE">
      <w:r>
        <w:separator/>
      </w:r>
    </w:p>
  </w:footnote>
  <w:footnote w:type="continuationSeparator" w:id="0">
    <w:p w:rsidR="006E52CE" w:rsidRDefault="006E52CE">
      <w:r>
        <w:continuationSeparator/>
      </w:r>
    </w:p>
  </w:footnote>
  <w:footnote w:id="1">
    <w:p w:rsidR="004D56BF" w:rsidRPr="00591419" w:rsidRDefault="004D56BF" w:rsidP="00591419">
      <w:pPr>
        <w:widowControl w:val="0"/>
        <w:tabs>
          <w:tab w:val="left" w:pos="398"/>
        </w:tabs>
        <w:suppressAutoHyphens w:val="0"/>
        <w:ind w:right="106"/>
        <w:jc w:val="both"/>
        <w:rPr>
          <w:rFonts w:asciiTheme="minorHAnsi" w:eastAsia="Calibri" w:hAnsiTheme="minorHAnsi" w:cstheme="minorHAnsi"/>
          <w:sz w:val="16"/>
          <w:szCs w:val="16"/>
        </w:rPr>
      </w:pPr>
      <w:r w:rsidRPr="00591419">
        <w:rPr>
          <w:rStyle w:val="Rimandonotaapidipagina"/>
          <w:rFonts w:asciiTheme="minorHAnsi" w:hAnsiTheme="minorHAnsi" w:cstheme="minorHAnsi"/>
          <w:sz w:val="16"/>
          <w:szCs w:val="16"/>
        </w:rPr>
        <w:footnoteRef/>
      </w:r>
      <w:r w:rsidR="00591419">
        <w:rPr>
          <w:rFonts w:asciiTheme="minorHAnsi" w:eastAsia="Calibri" w:hAnsiTheme="minorHAnsi" w:cstheme="minorHAnsi"/>
          <w:sz w:val="16"/>
          <w:szCs w:val="16"/>
        </w:rPr>
        <w:t xml:space="preserve"> </w:t>
      </w:r>
      <w:r w:rsidRPr="00591419">
        <w:rPr>
          <w:rFonts w:asciiTheme="minorHAnsi" w:eastAsia="Calibri" w:hAnsiTheme="minorHAnsi" w:cstheme="minorHAnsi"/>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w:t>
      </w:r>
      <w:r w:rsidRPr="00591419">
        <w:rPr>
          <w:rFonts w:asciiTheme="minorHAnsi" w:eastAsia="Calibri" w:hAnsiTheme="minorHAnsi" w:cstheme="minorHAnsi"/>
          <w:spacing w:val="-9"/>
          <w:sz w:val="16"/>
          <w:szCs w:val="16"/>
        </w:rPr>
        <w:t xml:space="preserve"> </w:t>
      </w:r>
      <w:r w:rsidRPr="00591419">
        <w:rPr>
          <w:rFonts w:asciiTheme="minorHAnsi" w:eastAsia="Calibri" w:hAnsiTheme="minorHAnsi" w:cstheme="minorHAnsi"/>
          <w:sz w:val="16"/>
          <w:szCs w:val="16"/>
        </w:rPr>
        <w:t>veritiera.”</w:t>
      </w:r>
    </w:p>
    <w:p w:rsidR="004D56BF" w:rsidRPr="00591419" w:rsidRDefault="004D56BF" w:rsidP="00591419">
      <w:pPr>
        <w:widowControl w:val="0"/>
        <w:spacing w:before="3"/>
        <w:ind w:right="104"/>
        <w:jc w:val="both"/>
        <w:rPr>
          <w:rFonts w:asciiTheme="minorHAnsi" w:eastAsia="Garamond" w:hAnsiTheme="minorHAnsi" w:cstheme="minorHAnsi"/>
          <w:sz w:val="16"/>
          <w:szCs w:val="16"/>
        </w:rPr>
      </w:pPr>
      <w:r w:rsidRPr="00591419">
        <w:rPr>
          <w:rFonts w:asciiTheme="minorHAnsi" w:eastAsia="Garamond" w:hAnsiTheme="minorHAnsi" w:cstheme="minorHAnsi"/>
          <w:sz w:val="16"/>
          <w:szCs w:val="16"/>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w:t>
      </w:r>
      <w:r w:rsidRPr="00591419">
        <w:rPr>
          <w:rFonts w:asciiTheme="minorHAnsi" w:eastAsia="Garamond" w:hAnsiTheme="minorHAnsi" w:cstheme="minorHAnsi"/>
          <w:spacing w:val="-12"/>
          <w:sz w:val="16"/>
          <w:szCs w:val="16"/>
        </w:rPr>
        <w:t xml:space="preserve"> </w:t>
      </w:r>
      <w:r w:rsidRPr="00591419">
        <w:rPr>
          <w:rFonts w:asciiTheme="minorHAnsi" w:eastAsia="Garamond" w:hAnsiTheme="minorHAnsi" w:cstheme="minorHAnsi"/>
          <w:sz w:val="16"/>
          <w:szCs w:val="16"/>
        </w:rPr>
        <w:t>arte”.</w:t>
      </w:r>
    </w:p>
    <w:p w:rsidR="004D56BF" w:rsidRDefault="004D56BF">
      <w:pPr>
        <w:pStyle w:val="Testonotaapidipagina"/>
      </w:pPr>
    </w:p>
  </w:footnote>
  <w:footnote w:id="2">
    <w:p w:rsidR="004D56BF" w:rsidRPr="00226122" w:rsidRDefault="004D56BF" w:rsidP="00226122">
      <w:pPr>
        <w:widowControl w:val="0"/>
        <w:tabs>
          <w:tab w:val="left" w:pos="340"/>
        </w:tabs>
        <w:suppressAutoHyphens w:val="0"/>
        <w:spacing w:before="3"/>
        <w:ind w:right="-1"/>
        <w:jc w:val="both"/>
        <w:rPr>
          <w:rFonts w:asciiTheme="minorHAnsi" w:eastAsia="Calibri" w:hAnsiTheme="minorHAnsi" w:cstheme="minorHAnsi"/>
          <w:sz w:val="16"/>
          <w:szCs w:val="16"/>
        </w:rPr>
      </w:pPr>
      <w:r w:rsidRPr="00226122">
        <w:rPr>
          <w:rStyle w:val="Rimandonotaapidipagina"/>
          <w:rFonts w:asciiTheme="minorHAnsi" w:hAnsiTheme="minorHAnsi" w:cstheme="minorHAnsi"/>
          <w:sz w:val="16"/>
          <w:szCs w:val="16"/>
        </w:rPr>
        <w:footnoteRef/>
      </w:r>
      <w:r w:rsidRPr="00226122">
        <w:rPr>
          <w:rFonts w:asciiTheme="minorHAnsi" w:hAnsiTheme="minorHAnsi" w:cstheme="minorHAnsi"/>
          <w:sz w:val="16"/>
          <w:szCs w:val="16"/>
        </w:rPr>
        <w:t xml:space="preserve"> </w:t>
      </w:r>
      <w:r w:rsidRPr="00226122">
        <w:rPr>
          <w:rFonts w:asciiTheme="minorHAnsi" w:eastAsia="Calibri" w:hAnsiTheme="minorHAnsi" w:cstheme="minorHAnsi"/>
          <w:sz w:val="16"/>
          <w:szCs w:val="16"/>
        </w:rPr>
        <w:t>Il</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rilascio</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di</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dati</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o</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documenti</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in</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formato</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elettronico</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o</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cartaceo</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è</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gratuito,</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salvo</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il</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rimborso</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del</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costo</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effettivamente</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sostenuto</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e</w:t>
      </w:r>
      <w:r w:rsidRPr="00226122">
        <w:rPr>
          <w:rFonts w:asciiTheme="minorHAnsi" w:eastAsia="Calibri" w:hAnsiTheme="minorHAnsi" w:cstheme="minorHAnsi"/>
          <w:spacing w:val="-4"/>
          <w:sz w:val="16"/>
          <w:szCs w:val="16"/>
        </w:rPr>
        <w:t xml:space="preserve"> </w:t>
      </w:r>
      <w:r w:rsidRPr="00226122">
        <w:rPr>
          <w:rFonts w:asciiTheme="minorHAnsi" w:eastAsia="Calibri" w:hAnsiTheme="minorHAnsi" w:cstheme="minorHAnsi"/>
          <w:sz w:val="16"/>
          <w:szCs w:val="16"/>
        </w:rPr>
        <w:t>documentato dall’amministrazione</w:t>
      </w:r>
      <w:r w:rsidRPr="00226122">
        <w:rPr>
          <w:rFonts w:asciiTheme="minorHAnsi" w:eastAsia="Calibri" w:hAnsiTheme="minorHAnsi" w:cstheme="minorHAnsi"/>
          <w:spacing w:val="-6"/>
          <w:sz w:val="16"/>
          <w:szCs w:val="16"/>
        </w:rPr>
        <w:t xml:space="preserve"> </w:t>
      </w:r>
      <w:r w:rsidRPr="00226122">
        <w:rPr>
          <w:rFonts w:asciiTheme="minorHAnsi" w:eastAsia="Calibri" w:hAnsiTheme="minorHAnsi" w:cstheme="minorHAnsi"/>
          <w:sz w:val="16"/>
          <w:szCs w:val="16"/>
        </w:rPr>
        <w:t>per</w:t>
      </w:r>
      <w:r w:rsidRPr="00226122">
        <w:rPr>
          <w:rFonts w:asciiTheme="minorHAnsi" w:eastAsia="Calibri" w:hAnsiTheme="minorHAnsi" w:cstheme="minorHAnsi"/>
          <w:spacing w:val="-5"/>
          <w:sz w:val="16"/>
          <w:szCs w:val="16"/>
        </w:rPr>
        <w:t xml:space="preserve"> </w:t>
      </w:r>
      <w:r w:rsidRPr="00226122">
        <w:rPr>
          <w:rFonts w:asciiTheme="minorHAnsi" w:eastAsia="Calibri" w:hAnsiTheme="minorHAnsi" w:cstheme="minorHAnsi"/>
          <w:sz w:val="16"/>
          <w:szCs w:val="16"/>
        </w:rPr>
        <w:t>la</w:t>
      </w:r>
      <w:r w:rsidRPr="00226122">
        <w:rPr>
          <w:rFonts w:asciiTheme="minorHAnsi" w:eastAsia="Calibri" w:hAnsiTheme="minorHAnsi" w:cstheme="minorHAnsi"/>
          <w:spacing w:val="-6"/>
          <w:sz w:val="16"/>
          <w:szCs w:val="16"/>
        </w:rPr>
        <w:t xml:space="preserve"> </w:t>
      </w:r>
      <w:r w:rsidRPr="00226122">
        <w:rPr>
          <w:rFonts w:asciiTheme="minorHAnsi" w:eastAsia="Calibri" w:hAnsiTheme="minorHAnsi" w:cstheme="minorHAnsi"/>
          <w:sz w:val="16"/>
          <w:szCs w:val="16"/>
        </w:rPr>
        <w:t>riproduzione</w:t>
      </w:r>
      <w:r w:rsidRPr="00226122">
        <w:rPr>
          <w:rFonts w:asciiTheme="minorHAnsi" w:eastAsia="Calibri" w:hAnsiTheme="minorHAnsi" w:cstheme="minorHAnsi"/>
          <w:spacing w:val="-6"/>
          <w:sz w:val="16"/>
          <w:szCs w:val="16"/>
        </w:rPr>
        <w:t xml:space="preserve"> </w:t>
      </w:r>
      <w:r w:rsidRPr="00226122">
        <w:rPr>
          <w:rFonts w:asciiTheme="minorHAnsi" w:eastAsia="Calibri" w:hAnsiTheme="minorHAnsi" w:cstheme="minorHAnsi"/>
          <w:sz w:val="16"/>
          <w:szCs w:val="16"/>
        </w:rPr>
        <w:t>su</w:t>
      </w:r>
      <w:r w:rsidRPr="00226122">
        <w:rPr>
          <w:rFonts w:asciiTheme="minorHAnsi" w:eastAsia="Calibri" w:hAnsiTheme="minorHAnsi" w:cstheme="minorHAnsi"/>
          <w:spacing w:val="-6"/>
          <w:sz w:val="16"/>
          <w:szCs w:val="16"/>
        </w:rPr>
        <w:t xml:space="preserve"> </w:t>
      </w:r>
      <w:r w:rsidRPr="00226122">
        <w:rPr>
          <w:rFonts w:asciiTheme="minorHAnsi" w:eastAsia="Calibri" w:hAnsiTheme="minorHAnsi" w:cstheme="minorHAnsi"/>
          <w:sz w:val="16"/>
          <w:szCs w:val="16"/>
        </w:rPr>
        <w:t>supporti</w:t>
      </w:r>
      <w:r w:rsidRPr="00226122">
        <w:rPr>
          <w:rFonts w:asciiTheme="minorHAnsi" w:eastAsia="Calibri" w:hAnsiTheme="minorHAnsi" w:cstheme="minorHAnsi"/>
          <w:spacing w:val="-6"/>
          <w:sz w:val="16"/>
          <w:szCs w:val="16"/>
        </w:rPr>
        <w:t xml:space="preserve"> </w:t>
      </w:r>
      <w:r w:rsidRPr="00226122">
        <w:rPr>
          <w:rFonts w:asciiTheme="minorHAnsi" w:eastAsia="Calibri" w:hAnsiTheme="minorHAnsi" w:cstheme="minorHAnsi"/>
          <w:sz w:val="16"/>
          <w:szCs w:val="16"/>
        </w:rPr>
        <w:t>materiali.</w:t>
      </w:r>
    </w:p>
    <w:p w:rsidR="004D56BF" w:rsidRDefault="004D56BF">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77" w:rsidRDefault="00546177">
    <w:pPr>
      <w:pStyle w:val="Intestazione"/>
    </w:pPr>
  </w:p>
  <w:p w:rsidR="00546177" w:rsidRDefault="00546177">
    <w:pPr>
      <w:pStyle w:val="Intestazione"/>
    </w:pPr>
  </w:p>
  <w:p w:rsidR="00546177" w:rsidRDefault="005461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7F" w:rsidRPr="003F307F" w:rsidRDefault="008E3604">
    <w:pPr>
      <w:pStyle w:val="Intestazione"/>
      <w:rPr>
        <w:sz w:val="28"/>
        <w:szCs w:val="28"/>
      </w:rPr>
    </w:pPr>
    <w:r>
      <w:rPr>
        <w:noProof/>
        <w:lang w:eastAsia="it-IT"/>
      </w:rPr>
      <mc:AlternateContent>
        <mc:Choice Requires="wps">
          <w:drawing>
            <wp:anchor distT="0" distB="0" distL="114935" distR="114935" simplePos="0" relativeHeight="251657216" behindDoc="1" locked="0" layoutInCell="1" allowOverlap="1">
              <wp:simplePos x="0" y="0"/>
              <wp:positionH relativeFrom="column">
                <wp:posOffset>1599777</wp:posOffset>
              </wp:positionH>
              <wp:positionV relativeFrom="paragraph">
                <wp:posOffset>-18416</wp:posOffset>
              </wp:positionV>
              <wp:extent cx="3642995" cy="622935"/>
              <wp:effectExtent l="0" t="0" r="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177" w:rsidRDefault="000F512C">
                          <w:pPr>
                            <w:jc w:val="center"/>
                            <w:rPr>
                              <w:caps/>
                              <w:sz w:val="14"/>
                              <w:szCs w:val="14"/>
                            </w:rPr>
                          </w:pPr>
                          <w:r>
                            <w:rPr>
                              <w:smallCaps/>
                              <w:sz w:val="36"/>
                              <w:szCs w:val="36"/>
                            </w:rPr>
                            <w:t>Comune di Santa Maria a Vico</w:t>
                          </w:r>
                        </w:p>
                        <w:p w:rsidR="00EA7982" w:rsidRPr="00EA7982" w:rsidRDefault="00EA7982">
                          <w:pPr>
                            <w:jc w:val="center"/>
                            <w:rPr>
                              <w:sz w:val="8"/>
                              <w:szCs w:val="8"/>
                            </w:rPr>
                          </w:pPr>
                        </w:p>
                        <w:p w:rsidR="00546177" w:rsidRPr="00EA7982" w:rsidRDefault="00EA7982">
                          <w:pPr>
                            <w:jc w:val="center"/>
                            <w:rPr>
                              <w:sz w:val="20"/>
                            </w:rPr>
                          </w:pPr>
                          <w:r w:rsidRPr="00EA7982">
                            <w:rPr>
                              <w:sz w:val="20"/>
                            </w:rPr>
                            <w:t>Provincia di Caserta</w:t>
                          </w:r>
                        </w:p>
                        <w:p w:rsidR="00546177" w:rsidRPr="00BA7CFB" w:rsidRDefault="00546177">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95pt;margin-top:-1.45pt;width:286.85pt;height:49.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" stroked="f">
              <v:textbox inset="0,0,0,0">
                <w:txbxContent>
                  <w:p w:rsidR="00546177" w:rsidRDefault="000F512C">
                    <w:pPr>
                      <w:jc w:val="center"/>
                      <w:rPr>
                        <w:caps/>
                        <w:sz w:val="14"/>
                        <w:szCs w:val="14"/>
                      </w:rPr>
                    </w:pPr>
                    <w:r>
                      <w:rPr>
                        <w:smallCaps/>
                        <w:sz w:val="36"/>
                        <w:szCs w:val="36"/>
                      </w:rPr>
                      <w:t>Comune di Santa Maria a Vico</w:t>
                    </w:r>
                  </w:p>
                  <w:p w:rsidR="00EA7982" w:rsidRPr="00EA7982" w:rsidRDefault="00EA7982">
                    <w:pPr>
                      <w:jc w:val="center"/>
                      <w:rPr>
                        <w:sz w:val="8"/>
                        <w:szCs w:val="8"/>
                      </w:rPr>
                    </w:pPr>
                  </w:p>
                  <w:p w:rsidR="00546177" w:rsidRPr="00EA7982" w:rsidRDefault="00EA7982">
                    <w:pPr>
                      <w:jc w:val="center"/>
                      <w:rPr>
                        <w:sz w:val="20"/>
                      </w:rPr>
                    </w:pPr>
                    <w:r w:rsidRPr="00EA7982">
                      <w:rPr>
                        <w:sz w:val="20"/>
                      </w:rPr>
                      <w:t>Provincia di Caserta</w:t>
                    </w:r>
                  </w:p>
                  <w:p w:rsidR="00546177" w:rsidRPr="00BA7CFB" w:rsidRDefault="00546177">
                    <w:pPr>
                      <w:jc w:val="center"/>
                      <w:rPr>
                        <w:sz w:val="22"/>
                        <w:szCs w:val="22"/>
                      </w:rPr>
                    </w:pPr>
                  </w:p>
                </w:txbxContent>
              </v:textbox>
            </v:shape>
          </w:pict>
        </mc:Fallback>
      </mc:AlternateContent>
    </w:r>
    <w:r w:rsidR="000F512C">
      <w:rPr>
        <w:sz w:val="28"/>
        <w:szCs w:val="28"/>
      </w:rPr>
      <w:t xml:space="preserve">                         </w:t>
    </w:r>
    <w:r>
      <w:rPr>
        <w:noProof/>
        <w:sz w:val="28"/>
        <w:szCs w:val="28"/>
        <w:lang w:eastAsia="it-IT"/>
      </w:rPr>
      <w:drawing>
        <wp:inline distT="0" distB="0" distL="0" distR="0">
          <wp:extent cx="447675" cy="46672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2000"/>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7D4C"/>
    <w:multiLevelType w:val="hybridMultilevel"/>
    <w:tmpl w:val="5BB6F32C"/>
    <w:lvl w:ilvl="0" w:tplc="760E93D0">
      <w:start w:val="1"/>
      <w:numFmt w:val="decimal"/>
      <w:lvlText w:val="(%1)"/>
      <w:lvlJc w:val="left"/>
      <w:pPr>
        <w:ind w:left="112" w:hanging="230"/>
        <w:jc w:val="left"/>
      </w:pPr>
      <w:rPr>
        <w:rFonts w:ascii="Times New Roman" w:eastAsia="Times New Roman" w:hAnsi="Times New Roman" w:cs="Times New Roman" w:hint="default"/>
        <w:b/>
        <w:bCs/>
        <w:w w:val="99"/>
        <w:sz w:val="16"/>
        <w:szCs w:val="16"/>
      </w:rPr>
    </w:lvl>
    <w:lvl w:ilvl="1" w:tplc="0BDC741E">
      <w:numFmt w:val="bullet"/>
      <w:lvlText w:val="•"/>
      <w:lvlJc w:val="left"/>
      <w:pPr>
        <w:ind w:left="1094" w:hanging="230"/>
      </w:pPr>
      <w:rPr>
        <w:rFonts w:hint="default"/>
      </w:rPr>
    </w:lvl>
    <w:lvl w:ilvl="2" w:tplc="1A6C174C">
      <w:numFmt w:val="bullet"/>
      <w:lvlText w:val="•"/>
      <w:lvlJc w:val="left"/>
      <w:pPr>
        <w:ind w:left="2068" w:hanging="230"/>
      </w:pPr>
      <w:rPr>
        <w:rFonts w:hint="default"/>
      </w:rPr>
    </w:lvl>
    <w:lvl w:ilvl="3" w:tplc="1FFECF9A">
      <w:numFmt w:val="bullet"/>
      <w:lvlText w:val="•"/>
      <w:lvlJc w:val="left"/>
      <w:pPr>
        <w:ind w:left="3042" w:hanging="230"/>
      </w:pPr>
      <w:rPr>
        <w:rFonts w:hint="default"/>
      </w:rPr>
    </w:lvl>
    <w:lvl w:ilvl="4" w:tplc="FB28DAD8">
      <w:numFmt w:val="bullet"/>
      <w:lvlText w:val="•"/>
      <w:lvlJc w:val="left"/>
      <w:pPr>
        <w:ind w:left="4016" w:hanging="230"/>
      </w:pPr>
      <w:rPr>
        <w:rFonts w:hint="default"/>
      </w:rPr>
    </w:lvl>
    <w:lvl w:ilvl="5" w:tplc="2982DD48">
      <w:numFmt w:val="bullet"/>
      <w:lvlText w:val="•"/>
      <w:lvlJc w:val="left"/>
      <w:pPr>
        <w:ind w:left="4990" w:hanging="230"/>
      </w:pPr>
      <w:rPr>
        <w:rFonts w:hint="default"/>
      </w:rPr>
    </w:lvl>
    <w:lvl w:ilvl="6" w:tplc="96EA0858">
      <w:numFmt w:val="bullet"/>
      <w:lvlText w:val="•"/>
      <w:lvlJc w:val="left"/>
      <w:pPr>
        <w:ind w:left="5964" w:hanging="230"/>
      </w:pPr>
      <w:rPr>
        <w:rFonts w:hint="default"/>
      </w:rPr>
    </w:lvl>
    <w:lvl w:ilvl="7" w:tplc="8DEE7A44">
      <w:numFmt w:val="bullet"/>
      <w:lvlText w:val="•"/>
      <w:lvlJc w:val="left"/>
      <w:pPr>
        <w:ind w:left="6938" w:hanging="230"/>
      </w:pPr>
      <w:rPr>
        <w:rFonts w:hint="default"/>
      </w:rPr>
    </w:lvl>
    <w:lvl w:ilvl="8" w:tplc="F462087A">
      <w:numFmt w:val="bullet"/>
      <w:lvlText w:val="•"/>
      <w:lvlJc w:val="left"/>
      <w:pPr>
        <w:ind w:left="7912" w:hanging="230"/>
      </w:pPr>
      <w:rPr>
        <w:rFonts w:hint="default"/>
      </w:rPr>
    </w:lvl>
  </w:abstractNum>
  <w:abstractNum w:abstractNumId="1" w15:restartNumberingAfterBreak="0">
    <w:nsid w:val="50951B6C"/>
    <w:multiLevelType w:val="hybridMultilevel"/>
    <w:tmpl w:val="57DE5ED4"/>
    <w:lvl w:ilvl="0" w:tplc="862A8F98">
      <w:start w:val="1"/>
      <w:numFmt w:val="decimal"/>
      <w:lvlText w:val="%1."/>
      <w:lvlJc w:val="left"/>
      <w:pPr>
        <w:ind w:left="112" w:hanging="160"/>
        <w:jc w:val="left"/>
      </w:pPr>
      <w:rPr>
        <w:rFonts w:ascii="Times New Roman" w:eastAsia="Times New Roman" w:hAnsi="Times New Roman" w:cs="Times New Roman" w:hint="default"/>
        <w:b/>
        <w:bCs/>
        <w:w w:val="99"/>
        <w:sz w:val="16"/>
        <w:szCs w:val="16"/>
      </w:rPr>
    </w:lvl>
    <w:lvl w:ilvl="1" w:tplc="5D9A5D66">
      <w:numFmt w:val="bullet"/>
      <w:lvlText w:val="•"/>
      <w:lvlJc w:val="left"/>
      <w:pPr>
        <w:ind w:left="1094" w:hanging="160"/>
      </w:pPr>
      <w:rPr>
        <w:rFonts w:hint="default"/>
      </w:rPr>
    </w:lvl>
    <w:lvl w:ilvl="2" w:tplc="6C0A357C">
      <w:numFmt w:val="bullet"/>
      <w:lvlText w:val="•"/>
      <w:lvlJc w:val="left"/>
      <w:pPr>
        <w:ind w:left="2068" w:hanging="160"/>
      </w:pPr>
      <w:rPr>
        <w:rFonts w:hint="default"/>
      </w:rPr>
    </w:lvl>
    <w:lvl w:ilvl="3" w:tplc="5FF0FEA6">
      <w:numFmt w:val="bullet"/>
      <w:lvlText w:val="•"/>
      <w:lvlJc w:val="left"/>
      <w:pPr>
        <w:ind w:left="3042" w:hanging="160"/>
      </w:pPr>
      <w:rPr>
        <w:rFonts w:hint="default"/>
      </w:rPr>
    </w:lvl>
    <w:lvl w:ilvl="4" w:tplc="E682BDC2">
      <w:numFmt w:val="bullet"/>
      <w:lvlText w:val="•"/>
      <w:lvlJc w:val="left"/>
      <w:pPr>
        <w:ind w:left="4016" w:hanging="160"/>
      </w:pPr>
      <w:rPr>
        <w:rFonts w:hint="default"/>
      </w:rPr>
    </w:lvl>
    <w:lvl w:ilvl="5" w:tplc="5920A38E">
      <w:numFmt w:val="bullet"/>
      <w:lvlText w:val="•"/>
      <w:lvlJc w:val="left"/>
      <w:pPr>
        <w:ind w:left="4990" w:hanging="160"/>
      </w:pPr>
      <w:rPr>
        <w:rFonts w:hint="default"/>
      </w:rPr>
    </w:lvl>
    <w:lvl w:ilvl="6" w:tplc="2B061292">
      <w:numFmt w:val="bullet"/>
      <w:lvlText w:val="•"/>
      <w:lvlJc w:val="left"/>
      <w:pPr>
        <w:ind w:left="5964" w:hanging="160"/>
      </w:pPr>
      <w:rPr>
        <w:rFonts w:hint="default"/>
      </w:rPr>
    </w:lvl>
    <w:lvl w:ilvl="7" w:tplc="DA8821D0">
      <w:numFmt w:val="bullet"/>
      <w:lvlText w:val="•"/>
      <w:lvlJc w:val="left"/>
      <w:pPr>
        <w:ind w:left="6938" w:hanging="160"/>
      </w:pPr>
      <w:rPr>
        <w:rFonts w:hint="default"/>
      </w:rPr>
    </w:lvl>
    <w:lvl w:ilvl="8" w:tplc="A8AC5CB0">
      <w:numFmt w:val="bullet"/>
      <w:lvlText w:val="•"/>
      <w:lvlJc w:val="left"/>
      <w:pPr>
        <w:ind w:left="7912" w:hanging="160"/>
      </w:pPr>
      <w:rPr>
        <w:rFonts w:hint="default"/>
      </w:rPr>
    </w:lvl>
  </w:abstractNum>
  <w:abstractNum w:abstractNumId="2" w15:restartNumberingAfterBreak="0">
    <w:nsid w:val="54FC0529"/>
    <w:multiLevelType w:val="hybridMultilevel"/>
    <w:tmpl w:val="2AFA13E6"/>
    <w:lvl w:ilvl="0" w:tplc="4028BC58">
      <w:start w:val="1"/>
      <w:numFmt w:val="decimal"/>
      <w:lvlText w:val="%1)"/>
      <w:lvlJc w:val="left"/>
      <w:pPr>
        <w:ind w:left="720" w:hanging="360"/>
      </w:pPr>
      <w:rPr>
        <w:rFonts w:eastAsia="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04"/>
    <w:rsid w:val="00083030"/>
    <w:rsid w:val="000C0D49"/>
    <w:rsid w:val="000F512C"/>
    <w:rsid w:val="001A0466"/>
    <w:rsid w:val="001E33D3"/>
    <w:rsid w:val="00226122"/>
    <w:rsid w:val="00237526"/>
    <w:rsid w:val="002B2566"/>
    <w:rsid w:val="002C5DD1"/>
    <w:rsid w:val="00392094"/>
    <w:rsid w:val="003F307F"/>
    <w:rsid w:val="004D010C"/>
    <w:rsid w:val="004D56BF"/>
    <w:rsid w:val="00535D0B"/>
    <w:rsid w:val="00546177"/>
    <w:rsid w:val="00591419"/>
    <w:rsid w:val="005B758F"/>
    <w:rsid w:val="006E52CE"/>
    <w:rsid w:val="007E0866"/>
    <w:rsid w:val="008B5A44"/>
    <w:rsid w:val="008D5876"/>
    <w:rsid w:val="008E3604"/>
    <w:rsid w:val="008F3C84"/>
    <w:rsid w:val="009716FD"/>
    <w:rsid w:val="009E07E6"/>
    <w:rsid w:val="009F6B99"/>
    <w:rsid w:val="00B026D1"/>
    <w:rsid w:val="00B558C4"/>
    <w:rsid w:val="00B74969"/>
    <w:rsid w:val="00BA7CFB"/>
    <w:rsid w:val="00C0583C"/>
    <w:rsid w:val="00C27C48"/>
    <w:rsid w:val="00C733E6"/>
    <w:rsid w:val="00C96F77"/>
    <w:rsid w:val="00CC56E2"/>
    <w:rsid w:val="00D75560"/>
    <w:rsid w:val="00D779C6"/>
    <w:rsid w:val="00DB4444"/>
    <w:rsid w:val="00DD3E03"/>
    <w:rsid w:val="00E77431"/>
    <w:rsid w:val="00EA7982"/>
    <w:rsid w:val="00F0450E"/>
    <w:rsid w:val="00F41656"/>
    <w:rsid w:val="00F62E13"/>
    <w:rsid w:val="00FB35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8EB7955-0E2C-494F-90FC-D5623605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Carpredefinitoparagrafo1">
    <w:name w:val="Car. predefinito paragrafo1"/>
  </w:style>
  <w:style w:type="paragraph" w:customStyle="1" w:styleId="Intestazione3">
    <w:name w:val="Intestazione3"/>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3">
    <w:name w:val="Didascalia3"/>
    <w:basedOn w:val="Normale"/>
    <w:pPr>
      <w:suppressLineNumbers/>
      <w:spacing w:before="120" w:after="120"/>
    </w:pPr>
    <w:rPr>
      <w:rFonts w:cs="Tahoma"/>
      <w:i/>
      <w:iCs/>
      <w:szCs w:val="24"/>
    </w:rPr>
  </w:style>
  <w:style w:type="paragraph" w:customStyle="1" w:styleId="Indice">
    <w:name w:val="Indice"/>
    <w:basedOn w:val="Normale"/>
    <w:pPr>
      <w:suppressLineNumbers/>
    </w:pPr>
    <w:rPr>
      <w:rFonts w:cs="Tahoma"/>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customStyle="1" w:styleId="Didascalia2">
    <w:name w:val="Didascalia2"/>
    <w:basedOn w:val="Normale"/>
    <w:pPr>
      <w:suppressLineNumbers/>
      <w:spacing w:before="120" w:after="120"/>
    </w:pPr>
    <w:rPr>
      <w:rFonts w:cs="Tahoma"/>
      <w:i/>
      <w:iCs/>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szCs w:val="24"/>
    </w:rPr>
  </w:style>
  <w:style w:type="paragraph" w:styleId="Indirizzodestinatario">
    <w:name w:val="envelope address"/>
    <w:basedOn w:val="Normale"/>
    <w:pPr>
      <w:ind w:left="2880"/>
    </w:pPr>
    <w:rPr>
      <w:rFonts w:ascii="Arial" w:hAnsi="Arial" w:cs="Arial"/>
      <w:sz w:val="2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character" w:styleId="Collegamentoipertestuale">
    <w:name w:val="Hyperlink"/>
    <w:basedOn w:val="Carpredefinitoparagrafo"/>
    <w:uiPriority w:val="99"/>
    <w:unhideWhenUsed/>
    <w:rsid w:val="003F307F"/>
    <w:rPr>
      <w:color w:val="0563C1" w:themeColor="hyperlink"/>
      <w:u w:val="single"/>
    </w:rPr>
  </w:style>
  <w:style w:type="paragraph" w:customStyle="1" w:styleId="Contenutotabella">
    <w:name w:val="Contenuto tabella"/>
    <w:basedOn w:val="Normale"/>
    <w:rsid w:val="00F62E13"/>
    <w:pPr>
      <w:suppressLineNumbers/>
    </w:pPr>
  </w:style>
  <w:style w:type="table" w:styleId="Grigliatabella">
    <w:name w:val="Table Grid"/>
    <w:basedOn w:val="Tabellanormale"/>
    <w:uiPriority w:val="39"/>
    <w:rsid w:val="00DB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D5876"/>
    <w:rPr>
      <w:sz w:val="20"/>
    </w:rPr>
  </w:style>
  <w:style w:type="character" w:customStyle="1" w:styleId="TestonotaapidipaginaCarattere">
    <w:name w:val="Testo nota a piè di pagina Carattere"/>
    <w:basedOn w:val="Carpredefinitoparagrafo"/>
    <w:link w:val="Testonotaapidipagina"/>
    <w:uiPriority w:val="99"/>
    <w:semiHidden/>
    <w:rsid w:val="008D5876"/>
    <w:rPr>
      <w:lang w:eastAsia="ar-SA"/>
    </w:rPr>
  </w:style>
  <w:style w:type="character" w:styleId="Rimandonotaapidipagina">
    <w:name w:val="footnote reference"/>
    <w:basedOn w:val="Carpredefinitoparagrafo"/>
    <w:uiPriority w:val="99"/>
    <w:semiHidden/>
    <w:unhideWhenUsed/>
    <w:rsid w:val="008D5876"/>
    <w:rPr>
      <w:vertAlign w:val="superscript"/>
    </w:rPr>
  </w:style>
  <w:style w:type="paragraph" w:styleId="Paragrafoelenco">
    <w:name w:val="List Paragraph"/>
    <w:basedOn w:val="Normale"/>
    <w:uiPriority w:val="34"/>
    <w:qFormat/>
    <w:rsid w:val="00237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8791">
      <w:bodyDiv w:val="1"/>
      <w:marLeft w:val="0"/>
      <w:marRight w:val="0"/>
      <w:marTop w:val="0"/>
      <w:marBottom w:val="0"/>
      <w:divBdr>
        <w:top w:val="none" w:sz="0" w:space="0" w:color="auto"/>
        <w:left w:val="none" w:sz="0" w:space="0" w:color="auto"/>
        <w:bottom w:val="none" w:sz="0" w:space="0" w:color="auto"/>
        <w:right w:val="none" w:sz="0" w:space="0" w:color="auto"/>
      </w:divBdr>
    </w:div>
    <w:div w:id="1879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7F4F-0DE0-4A44-A4B6-DAA56311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536</Words>
  <Characters>3056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Ragioneria</dc:creator>
  <cp:keywords/>
  <cp:lastModifiedBy>Vincenzo Morgillo</cp:lastModifiedBy>
  <cp:revision>7</cp:revision>
  <cp:lastPrinted>2013-08-30T10:05:00Z</cp:lastPrinted>
  <dcterms:created xsi:type="dcterms:W3CDTF">2017-02-03T10:00:00Z</dcterms:created>
  <dcterms:modified xsi:type="dcterms:W3CDTF">2017-02-03T10:17:00Z</dcterms:modified>
</cp:coreProperties>
</file>